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827"/>
        <w:tblW w:w="10498" w:type="dxa"/>
        <w:tblBorders>
          <w:insideH w:val="nil"/>
          <w:insideV w:val="nil"/>
        </w:tblBorders>
        <w:tblCellMar>
          <w:left w:w="0" w:type="dxa"/>
          <w:right w:w="0" w:type="dxa"/>
        </w:tblCellMar>
        <w:tblLook w:val="04A0" w:firstRow="1" w:lastRow="0" w:firstColumn="1" w:lastColumn="0" w:noHBand="0" w:noVBand="1"/>
      </w:tblPr>
      <w:tblGrid>
        <w:gridCol w:w="4294"/>
        <w:gridCol w:w="6204"/>
      </w:tblGrid>
      <w:tr w:rsidR="00692DE2" w:rsidRPr="00A019E1" w:rsidTr="00692DE2">
        <w:trPr>
          <w:trHeight w:val="1178"/>
        </w:trPr>
        <w:tc>
          <w:tcPr>
            <w:tcW w:w="4294" w:type="dxa"/>
            <w:tcBorders>
              <w:top w:val="nil"/>
              <w:left w:val="nil"/>
              <w:bottom w:val="nil"/>
              <w:right w:val="nil"/>
            </w:tcBorders>
            <w:tcMar>
              <w:top w:w="0" w:type="dxa"/>
              <w:left w:w="108" w:type="dxa"/>
              <w:bottom w:w="0" w:type="dxa"/>
              <w:right w:w="108" w:type="dxa"/>
            </w:tcMar>
          </w:tcPr>
          <w:p w:rsidR="00692DE2" w:rsidRDefault="00692DE2" w:rsidP="003B042E">
            <w:pPr>
              <w:spacing w:after="0"/>
              <w:rPr>
                <w:rFonts w:ascii="Times New Roman" w:hAnsi="Times New Roman"/>
                <w:b/>
                <w:bCs/>
                <w:sz w:val="24"/>
                <w:szCs w:val="24"/>
              </w:rPr>
            </w:pPr>
            <w:r w:rsidRPr="00E00CF8">
              <w:rPr>
                <w:rFonts w:ascii="Times New Roman" w:hAnsi="Times New Roman"/>
                <w:bCs/>
                <w:sz w:val="24"/>
                <w:szCs w:val="24"/>
              </w:rPr>
              <w:t>UBND THÀNH PHỐ HỒ CHÍ MINH</w:t>
            </w:r>
            <w:r w:rsidRPr="00394ABE">
              <w:rPr>
                <w:rFonts w:ascii="Times New Roman" w:hAnsi="Times New Roman"/>
                <w:b/>
                <w:bCs/>
                <w:sz w:val="24"/>
                <w:szCs w:val="24"/>
              </w:rPr>
              <w:br/>
            </w:r>
            <w:r>
              <w:rPr>
                <w:rFonts w:ascii="Times New Roman" w:hAnsi="Times New Roman"/>
                <w:b/>
                <w:bCs/>
                <w:sz w:val="24"/>
                <w:szCs w:val="24"/>
              </w:rPr>
              <w:t>TRƯỜNG CAO ĐẲNG KỸ THUẬT</w:t>
            </w:r>
          </w:p>
          <w:p w:rsidR="00692DE2" w:rsidRDefault="00692DE2" w:rsidP="003B042E">
            <w:pPr>
              <w:spacing w:after="0"/>
              <w:rPr>
                <w:rFonts w:ascii="Times New Roman" w:hAnsi="Times New Roman"/>
                <w:b/>
                <w:bCs/>
                <w:sz w:val="24"/>
                <w:szCs w:val="24"/>
              </w:rPr>
            </w:pPr>
            <w:r>
              <w:rPr>
                <w:rFonts w:ascii="Times New Roman" w:hAnsi="Times New Roman"/>
                <w:b/>
                <w:bCs/>
                <w:sz w:val="24"/>
                <w:szCs w:val="24"/>
              </w:rPr>
              <w:t>LÝ TỰ TRỌNG TP.HỒ CHÍ MINH</w:t>
            </w:r>
          </w:p>
          <w:p w:rsidR="00692DE2" w:rsidRPr="00394ABE" w:rsidRDefault="00692DE2" w:rsidP="00EB408D">
            <w:pPr>
              <w:spacing w:after="0"/>
              <w:ind w:firstLine="720"/>
              <w:jc w:val="center"/>
              <w:rPr>
                <w:rFonts w:ascii="Times New Roman" w:hAnsi="Times New Roman"/>
                <w:sz w:val="24"/>
                <w:szCs w:val="24"/>
              </w:rPr>
            </w:pPr>
            <w:r>
              <w:rPr>
                <w:rFonts w:ascii="Times New Roman" w:hAnsi="Times New Roman"/>
                <w:b/>
                <w:bCs/>
                <w:noProof/>
                <w:sz w:val="24"/>
                <w:szCs w:val="24"/>
              </w:rPr>
              <mc:AlternateContent>
                <mc:Choice Requires="wps">
                  <w:drawing>
                    <wp:anchor distT="0" distB="0" distL="114300" distR="114300" simplePos="0" relativeHeight="251660288" behindDoc="0" locked="0" layoutInCell="1" allowOverlap="1" wp14:anchorId="1E9B8B41" wp14:editId="5039EDB1">
                      <wp:simplePos x="0" y="0"/>
                      <wp:positionH relativeFrom="column">
                        <wp:posOffset>868680</wp:posOffset>
                      </wp:positionH>
                      <wp:positionV relativeFrom="paragraph">
                        <wp:posOffset>46990</wp:posOffset>
                      </wp:positionV>
                      <wp:extent cx="690245" cy="0"/>
                      <wp:effectExtent l="11430" t="8890" r="12700"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8.4pt;margin-top:3.7pt;width:54.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MfsJAIAAEkEAAAOAAAAZHJzL2Uyb0RvYy54bWysVE2P2jAQvVfqf7B8h3w0UIgIq1UCvWxb&#10;JLY/wNgOsZp4LNsQUNX/XtskiG0vVdUcnHHG8+bNzHNWT5euRWeujQBZ4GQaY8QlBSbkscDfXreT&#10;BUbGEslIC5IX+MoNflq/f7fqVc5TaKBlXCMHIk3eqwI31qo8igxteEfMFBSXzlmD7oh1W32MmCa9&#10;Q+/aKI3jedSDZkoD5ca4r9XNidcBv645tV/r2nCL2gI7bjasOqwHv0brFcmPmqhG0IEG+QcWHRHS&#10;Jb1DVcQSdNLiD6hOUA0Gajul0EVQ14LyUIOrJol/q2bfEMVDLa45Rt3bZP4fLP1y3mkkWIFTjCTp&#10;3Ij2VhNxbCx61hp6VIKUro2gUeq71SuTu6BS7rSvl17kXr0A/W6QhLIh8sgD69erclCJj4jehPiN&#10;US7nof8MzJ0hJwuhdZdadx7SNQVdwoSu9wnxi0XUfZwv4zSbYURHV0TyMU5pYz9x6JA3CmyGMu78&#10;k5CFnF+M9axIPgb4pBK2om2DGlqJ+gIvZ+ksBBhoBfNOf8zo46FsNToTr6fwhBKd5/GYhpNkAazh&#10;hG0G2xLR3myXvJUez9Xl6AzWTTA/lvFys9gsskmWzjeTLK6qyfO2zCbzbfJxVn2oyrJKfnpqSZY3&#10;gjEuPbtRvEn2d+IYrtFNdnf53tsQvUUP/XJkx3cgHQbrZ3lTxQHYdafHgTu9hsPD3fIX4nHv7Mc/&#10;wPoXAAAA//8DAFBLAwQUAAYACAAAACEAY0ELxtwAAAAHAQAADwAAAGRycy9kb3ducmV2LnhtbEyO&#10;TU/DMBBE70j8B2uRuCDqNDSlhDhVhcSBYz+kXt14mwTidRQ7TeivZ8ulPT7NaOZly9E24oSdrx0p&#10;mE4iEEiFMzWVCnbbz+cFCB80Gd04QgW/6GGZ399lOjVuoDWeNqEUPEI+1QqqENpUSl9UaLWfuBaJ&#10;s6PrrA6MXSlNpwcet42Mo2gura6JHyrd4keFxc+mtwrQ98k0Wr3Zcvd1Hp728fl7aLdKPT6Mq3cQ&#10;AcdwLcNFn9UhZ6eD68l40TC/zFk9KHidgeA8niUJiMM/yzyTt/75HwAAAP//AwBQSwECLQAUAAYA&#10;CAAAACEAtoM4kv4AAADhAQAAEwAAAAAAAAAAAAAAAAAAAAAAW0NvbnRlbnRfVHlwZXNdLnhtbFBL&#10;AQItABQABgAIAAAAIQA4/SH/1gAAAJQBAAALAAAAAAAAAAAAAAAAAC8BAABfcmVscy8ucmVsc1BL&#10;AQItABQABgAIAAAAIQABYMfsJAIAAEkEAAAOAAAAAAAAAAAAAAAAAC4CAABkcnMvZTJvRG9jLnht&#10;bFBLAQItABQABgAIAAAAIQBjQQvG3AAAAAcBAAAPAAAAAAAAAAAAAAAAAH4EAABkcnMvZG93bnJl&#10;di54bWxQSwUGAAAAAAQABADzAAAAhwUAAAAA&#10;"/>
                  </w:pict>
                </mc:Fallback>
              </mc:AlternateContent>
            </w:r>
            <w:r w:rsidR="003B042E">
              <w:rPr>
                <w:rFonts w:ascii="Times New Roman" w:hAnsi="Times New Roman"/>
                <w:b/>
                <w:bCs/>
                <w:sz w:val="24"/>
                <w:szCs w:val="24"/>
              </w:rPr>
              <w:t xml:space="preserve"> </w:t>
            </w:r>
          </w:p>
        </w:tc>
        <w:tc>
          <w:tcPr>
            <w:tcW w:w="6204" w:type="dxa"/>
            <w:tcBorders>
              <w:top w:val="nil"/>
              <w:left w:val="nil"/>
              <w:bottom w:val="nil"/>
              <w:right w:val="nil"/>
            </w:tcBorders>
            <w:tcMar>
              <w:top w:w="0" w:type="dxa"/>
              <w:left w:w="108" w:type="dxa"/>
              <w:bottom w:w="0" w:type="dxa"/>
              <w:right w:w="108" w:type="dxa"/>
            </w:tcMar>
          </w:tcPr>
          <w:p w:rsidR="00692DE2" w:rsidRDefault="00692DE2" w:rsidP="00EB408D">
            <w:pPr>
              <w:spacing w:after="0"/>
              <w:ind w:firstLine="720"/>
              <w:jc w:val="center"/>
              <w:rPr>
                <w:rFonts w:ascii="Times New Roman" w:hAnsi="Times New Roman"/>
                <w:sz w:val="24"/>
                <w:szCs w:val="24"/>
              </w:rPr>
            </w:pPr>
            <w:r>
              <w:rPr>
                <w:rFonts w:ascii="Times New Roman" w:hAnsi="Times New Roman"/>
                <w:b/>
                <w:bCs/>
                <w:noProof/>
                <w:color w:val="000000"/>
                <w:sz w:val="24"/>
                <w:szCs w:val="24"/>
              </w:rPr>
              <mc:AlternateContent>
                <mc:Choice Requires="wps">
                  <w:drawing>
                    <wp:anchor distT="0" distB="0" distL="114300" distR="114300" simplePos="0" relativeHeight="251659264" behindDoc="0" locked="0" layoutInCell="1" allowOverlap="1" wp14:anchorId="5960782A" wp14:editId="64EECD6E">
                      <wp:simplePos x="0" y="0"/>
                      <wp:positionH relativeFrom="column">
                        <wp:posOffset>937260</wp:posOffset>
                      </wp:positionH>
                      <wp:positionV relativeFrom="paragraph">
                        <wp:posOffset>460375</wp:posOffset>
                      </wp:positionV>
                      <wp:extent cx="1923415" cy="635"/>
                      <wp:effectExtent l="13335" t="12700" r="635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34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73.8pt;margin-top:36.25pt;width:151.4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XpmJwIAAEwEAAAOAAAAZHJzL2Uyb0RvYy54bWysVMGO2jAQvVfqP1i+QwgEChFhtUqgl20X&#10;ie0HGNtJrCYeyzYEVPXfazuBlvZSVc3BseOZ5zdvnrN+urQNOnNtBMgMx+MJRlxSYEJWGf7ythst&#10;MTKWSEYakDzDV27w0+b9u3WnUj6FGhrGNXIg0qSdynBtrUqjyNCat8SMQXHpNkvQLbFuqauIadI5&#10;9LaJppPJIupAM6WBcmPc16LfxJuAX5ac2teyNNyiJsOOmw2jDuPRj9FmTdJKE1ULOtAg/8CiJUK6&#10;Q+9QBbEEnbT4A6oVVIOB0o4ptBGUpaA81OCqiSe/VXOoieKhFieOUXeZzP+DpZ/Pe40Ec73DSJLW&#10;tehgNRFVbdGz1tChHKR0MoJGsVerUyZ1Sbnca18vvciDegH61SAJeU1kxQPrt6tyUCEjekjxC6Pc&#10;mcfuEzAXQ04WgnSXUrce0omCLqFD13uH+MUi6j7Gq+ksiecYUbe3mM09o4ikt1Sljf3IoUV+kmEz&#10;VHIvIQ4HkfOLsX3iLcGfK2EnmiYYopGoy/BqPp2HBAONYH7ThxldHfNGozPxlgrPwOIhTMNJsgBW&#10;c8K2w9wS0fRzx7qRHs+V5ugMs94z31aT1Xa5XSajZLrYjpJJUYyed3kyWuziD/NiVuR5EX/31OIk&#10;rQVjXHp2N//Gyd/5Y7hJvfPuDr7LED2iB6Ed2ds7kA699e3sjXEEdt1rL61vs7NsCB6ul78Tv65D&#10;1M+fwOYHAAAA//8DAFBLAwQUAAYACAAAACEA4ISFsd4AAAAJAQAADwAAAGRycy9kb3ducmV2Lnht&#10;bEyPQU/DMAyF70j8h8hIXBBLVq0dlKbThMSBI9skrllj2kLjVE26lv16vBO7+dlPz98rNrPrxAmH&#10;0HrSsFwoEEiVty3VGg77t8cnECEasqbzhBp+McCmvL0pTG79RB942sVacAiF3GhoYuxzKUPVoDNh&#10;4Xskvn35wZnIcqilHczE4a6TiVKZdKYl/tCYHl8brH52o9OAYUyXavvs6sP7eXr4TM7fU7/X+v5u&#10;3r6AiDjHfzNc8BkdSmY6+pFsEB3r1Tpjq4Z1koJgwypVPBwviwxkWcjrBuUfAAAA//8DAFBLAQIt&#10;ABQABgAIAAAAIQC2gziS/gAAAOEBAAATAAAAAAAAAAAAAAAAAAAAAABbQ29udGVudF9UeXBlc10u&#10;eG1sUEsBAi0AFAAGAAgAAAAhADj9If/WAAAAlAEAAAsAAAAAAAAAAAAAAAAALwEAAF9yZWxzLy5y&#10;ZWxzUEsBAi0AFAAGAAgAAAAhAHR9emYnAgAATAQAAA4AAAAAAAAAAAAAAAAALgIAAGRycy9lMm9E&#10;b2MueG1sUEsBAi0AFAAGAAgAAAAhAOCEhbHeAAAACQEAAA8AAAAAAAAAAAAAAAAAgQQAAGRycy9k&#10;b3ducmV2LnhtbFBLBQYAAAAABAAEAPMAAACMBQAAAAA=&#10;"/>
                  </w:pict>
                </mc:Fallback>
              </mc:AlternateContent>
            </w:r>
            <w:r w:rsidRPr="00394ABE">
              <w:rPr>
                <w:rFonts w:ascii="Times New Roman" w:hAnsi="Times New Roman"/>
                <w:b/>
                <w:bCs/>
                <w:sz w:val="24"/>
                <w:szCs w:val="24"/>
              </w:rPr>
              <w:t>CỘNG HÒA XÃ HỘI CHỦ NGHĨA VIỆT NAM</w:t>
            </w:r>
            <w:r w:rsidRPr="00394ABE">
              <w:rPr>
                <w:rFonts w:ascii="Times New Roman" w:hAnsi="Times New Roman"/>
                <w:b/>
                <w:bCs/>
                <w:sz w:val="24"/>
                <w:szCs w:val="24"/>
              </w:rPr>
              <w:br/>
              <w:t xml:space="preserve">Độc lập - Tự do - Hạnh phúc </w:t>
            </w:r>
            <w:r w:rsidRPr="00394ABE">
              <w:rPr>
                <w:rFonts w:ascii="Times New Roman" w:hAnsi="Times New Roman"/>
                <w:b/>
                <w:bCs/>
                <w:sz w:val="24"/>
                <w:szCs w:val="24"/>
              </w:rPr>
              <w:br/>
            </w:r>
          </w:p>
          <w:p w:rsidR="00692DE2" w:rsidRPr="00394ABE" w:rsidRDefault="00692DE2" w:rsidP="00EB408D">
            <w:pPr>
              <w:spacing w:after="0"/>
              <w:ind w:firstLine="720"/>
              <w:jc w:val="center"/>
              <w:rPr>
                <w:rFonts w:ascii="Times New Roman" w:hAnsi="Times New Roman"/>
                <w:sz w:val="24"/>
                <w:szCs w:val="24"/>
              </w:rPr>
            </w:pPr>
          </w:p>
        </w:tc>
      </w:tr>
      <w:tr w:rsidR="00692DE2" w:rsidRPr="00A019E1" w:rsidTr="00692DE2">
        <w:trPr>
          <w:trHeight w:val="282"/>
        </w:trPr>
        <w:tc>
          <w:tcPr>
            <w:tcW w:w="4294" w:type="dxa"/>
            <w:tcBorders>
              <w:top w:val="nil"/>
              <w:left w:val="nil"/>
              <w:bottom w:val="nil"/>
              <w:right w:val="nil"/>
            </w:tcBorders>
            <w:tcMar>
              <w:top w:w="0" w:type="dxa"/>
              <w:left w:w="108" w:type="dxa"/>
              <w:bottom w:w="0" w:type="dxa"/>
              <w:right w:w="108" w:type="dxa"/>
            </w:tcMar>
          </w:tcPr>
          <w:p w:rsidR="00692DE2" w:rsidRPr="00A019E1" w:rsidRDefault="00692DE2" w:rsidP="003B042E">
            <w:pPr>
              <w:spacing w:after="0"/>
              <w:rPr>
                <w:rFonts w:ascii="Times New Roman" w:hAnsi="Times New Roman"/>
                <w:sz w:val="28"/>
                <w:szCs w:val="28"/>
              </w:rPr>
            </w:pPr>
          </w:p>
        </w:tc>
        <w:tc>
          <w:tcPr>
            <w:tcW w:w="6204" w:type="dxa"/>
            <w:tcBorders>
              <w:top w:val="nil"/>
              <w:left w:val="nil"/>
              <w:bottom w:val="nil"/>
              <w:right w:val="nil"/>
            </w:tcBorders>
            <w:tcMar>
              <w:top w:w="0" w:type="dxa"/>
              <w:left w:w="108" w:type="dxa"/>
              <w:bottom w:w="0" w:type="dxa"/>
              <w:right w:w="108" w:type="dxa"/>
            </w:tcMar>
          </w:tcPr>
          <w:p w:rsidR="00692DE2" w:rsidRPr="00A019E1" w:rsidRDefault="00692DE2" w:rsidP="00EB408D">
            <w:pPr>
              <w:spacing w:after="0"/>
              <w:ind w:firstLine="720"/>
              <w:jc w:val="right"/>
              <w:rPr>
                <w:rFonts w:ascii="Times New Roman" w:hAnsi="Times New Roman"/>
                <w:sz w:val="28"/>
                <w:szCs w:val="28"/>
              </w:rPr>
            </w:pPr>
          </w:p>
        </w:tc>
      </w:tr>
    </w:tbl>
    <w:p w:rsidR="00500D92" w:rsidRDefault="00500D92" w:rsidP="00EB408D">
      <w:pPr>
        <w:ind w:firstLine="720"/>
        <w:jc w:val="center"/>
        <w:rPr>
          <w:rFonts w:ascii="Times New Roman" w:hAnsi="Times New Roman" w:cs="Times New Roman"/>
          <w:b/>
          <w:sz w:val="26"/>
          <w:szCs w:val="26"/>
        </w:rPr>
      </w:pPr>
      <w:r w:rsidRPr="00D673B7">
        <w:rPr>
          <w:rFonts w:ascii="Times New Roman" w:hAnsi="Times New Roman" w:cs="Times New Roman"/>
          <w:b/>
          <w:sz w:val="26"/>
          <w:szCs w:val="26"/>
        </w:rPr>
        <w:t>BẢN MÔ TẢ NỘI DUNG CỦA SÁNG KIẾN</w:t>
      </w:r>
    </w:p>
    <w:p w:rsidR="003B042E" w:rsidRPr="003B042E" w:rsidRDefault="003B042E" w:rsidP="00EB408D">
      <w:pPr>
        <w:ind w:firstLine="720"/>
        <w:jc w:val="center"/>
        <w:rPr>
          <w:rFonts w:ascii="Times New Roman" w:hAnsi="Times New Roman" w:cs="Times New Roman"/>
          <w:b/>
          <w:sz w:val="2"/>
          <w:szCs w:val="26"/>
        </w:rPr>
      </w:pPr>
      <w:bookmarkStart w:id="0" w:name="_GoBack"/>
      <w:bookmarkEnd w:id="0"/>
    </w:p>
    <w:p w:rsidR="001858F7" w:rsidRPr="00D673B7" w:rsidRDefault="001858F7" w:rsidP="00EB408D">
      <w:pPr>
        <w:spacing w:after="120" w:line="360" w:lineRule="auto"/>
        <w:ind w:firstLine="720"/>
        <w:rPr>
          <w:rFonts w:ascii="Times New Roman" w:hAnsi="Times New Roman" w:cs="Times New Roman"/>
          <w:sz w:val="26"/>
          <w:szCs w:val="26"/>
        </w:rPr>
      </w:pPr>
      <w:r w:rsidRPr="00D673B7">
        <w:rPr>
          <w:rFonts w:ascii="Times New Roman" w:hAnsi="Times New Roman" w:cs="Times New Roman"/>
          <w:sz w:val="26"/>
          <w:szCs w:val="26"/>
        </w:rPr>
        <w:t>Tên người viết sáng kiến: Lê Thị Mai Hường</w:t>
      </w:r>
    </w:p>
    <w:p w:rsidR="00784DD7" w:rsidRPr="00D673B7" w:rsidRDefault="00784DD7" w:rsidP="00EB408D">
      <w:pPr>
        <w:spacing w:after="120" w:line="360" w:lineRule="auto"/>
        <w:ind w:firstLine="720"/>
        <w:rPr>
          <w:rFonts w:ascii="Times New Roman" w:hAnsi="Times New Roman" w:cs="Times New Roman"/>
          <w:sz w:val="26"/>
          <w:szCs w:val="26"/>
        </w:rPr>
      </w:pPr>
      <w:r w:rsidRPr="00D673B7">
        <w:rPr>
          <w:rFonts w:ascii="Times New Roman" w:hAnsi="Times New Roman" w:cs="Times New Roman"/>
          <w:sz w:val="26"/>
          <w:szCs w:val="26"/>
        </w:rPr>
        <w:t>Chức vụ: Giảng viên</w:t>
      </w:r>
    </w:p>
    <w:p w:rsidR="00784DD7" w:rsidRPr="00D673B7" w:rsidRDefault="00784DD7" w:rsidP="00EB408D">
      <w:pPr>
        <w:spacing w:after="120" w:line="360" w:lineRule="auto"/>
        <w:ind w:firstLine="720"/>
        <w:rPr>
          <w:rFonts w:ascii="Times New Roman" w:hAnsi="Times New Roman" w:cs="Times New Roman"/>
          <w:sz w:val="26"/>
          <w:szCs w:val="26"/>
        </w:rPr>
      </w:pPr>
      <w:r w:rsidRPr="00D673B7">
        <w:rPr>
          <w:rFonts w:ascii="Times New Roman" w:hAnsi="Times New Roman" w:cs="Times New Roman"/>
          <w:sz w:val="26"/>
          <w:szCs w:val="26"/>
        </w:rPr>
        <w:t>Đơn vị công tác: khoa Lý luận Chính trị, Trường Cao đẳng kỹ thuật Lý Tự Trọng Tp. HCM</w:t>
      </w:r>
    </w:p>
    <w:p w:rsidR="00784DD7" w:rsidRPr="00D673B7" w:rsidRDefault="00784DD7" w:rsidP="00EB408D">
      <w:pPr>
        <w:ind w:firstLine="720"/>
        <w:rPr>
          <w:rFonts w:ascii="Times New Roman" w:hAnsi="Times New Roman" w:cs="Times New Roman"/>
          <w:b/>
          <w:sz w:val="26"/>
          <w:szCs w:val="26"/>
        </w:rPr>
      </w:pPr>
      <w:r w:rsidRPr="00D673B7">
        <w:rPr>
          <w:rFonts w:ascii="Times New Roman" w:hAnsi="Times New Roman" w:cs="Times New Roman"/>
          <w:b/>
          <w:sz w:val="26"/>
          <w:szCs w:val="26"/>
        </w:rPr>
        <w:t>Tên sáng kiến:</w:t>
      </w:r>
      <w:r w:rsidR="001F2A75" w:rsidRPr="00D673B7">
        <w:rPr>
          <w:rFonts w:ascii="Times New Roman" w:hAnsi="Times New Roman" w:cs="Times New Roman"/>
          <w:b/>
          <w:sz w:val="26"/>
          <w:szCs w:val="26"/>
        </w:rPr>
        <w:t xml:space="preserve"> </w:t>
      </w:r>
      <w:r w:rsidR="001F2A75" w:rsidRPr="00D673B7">
        <w:rPr>
          <w:rFonts w:ascii="Times New Roman" w:hAnsi="Times New Roman" w:cs="Times New Roman"/>
          <w:bCs/>
          <w:sz w:val="26"/>
          <w:szCs w:val="26"/>
        </w:rPr>
        <w:t>“</w:t>
      </w:r>
      <w:r w:rsidR="001F2A75" w:rsidRPr="00D673B7">
        <w:rPr>
          <w:rFonts w:ascii="Times New Roman" w:hAnsi="Times New Roman" w:cs="Times New Roman"/>
          <w:b/>
          <w:color w:val="000000"/>
          <w:sz w:val="26"/>
          <w:szCs w:val="26"/>
        </w:rPr>
        <w:t>Một số giải pháp nhằm thu hút và tạo động lực thúc đẩy sinh viên tích cực học tập tại trường CĐKT Lý Tự Trọng TP.HCM”</w:t>
      </w:r>
    </w:p>
    <w:p w:rsidR="00500D92" w:rsidRPr="00EB408D" w:rsidRDefault="00EB408D" w:rsidP="00EB408D">
      <w:pPr>
        <w:rPr>
          <w:rFonts w:ascii="Times New Roman" w:hAnsi="Times New Roman" w:cs="Times New Roman"/>
          <w:b/>
          <w:sz w:val="26"/>
          <w:szCs w:val="26"/>
        </w:rPr>
      </w:pPr>
      <w:r>
        <w:rPr>
          <w:rFonts w:ascii="Times New Roman" w:hAnsi="Times New Roman" w:cs="Times New Roman"/>
          <w:b/>
          <w:sz w:val="26"/>
          <w:szCs w:val="26"/>
        </w:rPr>
        <w:t xml:space="preserve">1. </w:t>
      </w:r>
      <w:r w:rsidR="00784DD7" w:rsidRPr="00EB408D">
        <w:rPr>
          <w:rFonts w:ascii="Times New Roman" w:hAnsi="Times New Roman" w:cs="Times New Roman"/>
          <w:b/>
          <w:sz w:val="26"/>
          <w:szCs w:val="26"/>
        </w:rPr>
        <w:t>Đặt vấn đề</w:t>
      </w:r>
    </w:p>
    <w:p w:rsidR="008405C0" w:rsidRPr="00D673B7" w:rsidRDefault="008405C0" w:rsidP="00EB408D">
      <w:pPr>
        <w:tabs>
          <w:tab w:val="left" w:pos="390"/>
          <w:tab w:val="left" w:pos="540"/>
        </w:tabs>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Hoạt động giảng dạy để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hút người học trước hết là tạo sự hứng thú cho ngườ học, </w:t>
      </w:r>
      <w:r w:rsidRPr="00D673B7">
        <w:rPr>
          <w:rFonts w:ascii="Times New Roman" w:hAnsi="Times New Roman" w:cs="Times New Roman"/>
          <w:color w:val="000000"/>
          <w:sz w:val="26"/>
          <w:szCs w:val="26"/>
          <w:lang w:val="vi-VN"/>
        </w:rPr>
        <w:t>Sự hứng thú thể hiện trước hết ở sự tập trung chú ý cao độ, sự say mê của chủ thể hoạt động. Sự hứng thú gắn liền với tình cảm của con người, nó là động lực thúc đẩy con người tham gia tích cực vào hoạt động đó. Trong bất cứ công việc gì, nếu có hứng thú làm việc con người sẽ có cảm giác dễ chịu với hoạt động, nó là động lực thúc đẩy con người tham gia tích cực và sáng tạo hơn vào hành động đó. Ngược lại nếu không có hứng thú, dù là hành động gì cũng sẽ không đem lại kết quả cao. Đối với các hoạt động nhận thức, sáng tạo, hoạt động học tập, khi không có hứng thú sẽ làm mất đi động lực học, kết quả học tập sẽ không cao, thậm chí xuất hiện cảm xúc tiêu cực</w:t>
      </w:r>
    </w:p>
    <w:p w:rsidR="008405C0" w:rsidRPr="00D673B7" w:rsidRDefault="008405C0" w:rsidP="00EB408D">
      <w:pPr>
        <w:autoSpaceDE w:val="0"/>
        <w:autoSpaceDN w:val="0"/>
        <w:adjustRightInd w:val="0"/>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Bất cứ trong công việc gì nếu có hứng thú làm việc, con người có cảm giác dễ chịu với hoạt động đó, làm nảy sinh khát vọng hành động, nảy sinh hành động sáng tạo. </w:t>
      </w:r>
      <w:proofErr w:type="gramStart"/>
      <w:r w:rsidRPr="00D673B7">
        <w:rPr>
          <w:rFonts w:ascii="Times New Roman" w:hAnsi="Times New Roman" w:cs="Times New Roman"/>
          <w:color w:val="000000"/>
          <w:sz w:val="26"/>
          <w:szCs w:val="26"/>
        </w:rPr>
        <w:t>Ngược lại, nếu không có hứng thú sẽ nảy sinh cảm xúc tiêu cực.</w:t>
      </w:r>
      <w:proofErr w:type="gramEnd"/>
      <w:r w:rsidRPr="00D673B7">
        <w:rPr>
          <w:rFonts w:ascii="Times New Roman" w:hAnsi="Times New Roman" w:cs="Times New Roman"/>
          <w:color w:val="000000"/>
          <w:sz w:val="26"/>
          <w:szCs w:val="26"/>
        </w:rPr>
        <w:t xml:space="preserve"> </w:t>
      </w:r>
    </w:p>
    <w:p w:rsidR="008405C0" w:rsidRPr="00D673B7" w:rsidRDefault="008405C0" w:rsidP="00EB408D">
      <w:pPr>
        <w:autoSpaceDE w:val="0"/>
        <w:autoSpaceDN w:val="0"/>
        <w:adjustRightInd w:val="0"/>
        <w:spacing w:before="120" w:after="120" w:line="360" w:lineRule="auto"/>
        <w:ind w:firstLine="720"/>
        <w:jc w:val="both"/>
        <w:rPr>
          <w:rFonts w:ascii="Times New Roman" w:hAnsi="Times New Roman" w:cs="Times New Roman"/>
          <w:color w:val="000000"/>
          <w:sz w:val="26"/>
          <w:szCs w:val="26"/>
        </w:rPr>
      </w:pPr>
      <w:proofErr w:type="gramStart"/>
      <w:r w:rsidRPr="00D673B7">
        <w:rPr>
          <w:rFonts w:ascii="Times New Roman" w:hAnsi="Times New Roman" w:cs="Times New Roman"/>
          <w:color w:val="000000"/>
          <w:sz w:val="26"/>
          <w:szCs w:val="26"/>
        </w:rPr>
        <w:t>Thực tiễn cho thấy rằng thiếu hứng thú học tập là nguyên nhân dẫn đến kết quả yếu kém trong học tập.</w:t>
      </w:r>
      <w:proofErr w:type="gramEnd"/>
      <w:r w:rsidRPr="00D673B7">
        <w:rPr>
          <w:rFonts w:ascii="Times New Roman" w:hAnsi="Times New Roman" w:cs="Times New Roman"/>
          <w:color w:val="000000"/>
          <w:sz w:val="26"/>
          <w:szCs w:val="26"/>
        </w:rPr>
        <w:t xml:space="preserve"> </w:t>
      </w:r>
      <w:proofErr w:type="gramStart"/>
      <w:r w:rsidRPr="00D673B7">
        <w:rPr>
          <w:rFonts w:ascii="Times New Roman" w:hAnsi="Times New Roman" w:cs="Times New Roman"/>
          <w:color w:val="000000"/>
          <w:sz w:val="26"/>
          <w:szCs w:val="26"/>
        </w:rPr>
        <w:t>Từ đó quá trình học tập là quá trình đối phó.</w:t>
      </w:r>
      <w:proofErr w:type="gramEnd"/>
      <w:r w:rsidRPr="00D673B7">
        <w:rPr>
          <w:rFonts w:ascii="Times New Roman" w:hAnsi="Times New Roman" w:cs="Times New Roman"/>
          <w:color w:val="000000"/>
          <w:sz w:val="26"/>
          <w:szCs w:val="26"/>
        </w:rPr>
        <w:t xml:space="preserve"> </w:t>
      </w:r>
      <w:proofErr w:type="gramStart"/>
      <w:r w:rsidRPr="00D673B7">
        <w:rPr>
          <w:rFonts w:ascii="Times New Roman" w:hAnsi="Times New Roman" w:cs="Times New Roman"/>
          <w:color w:val="000000"/>
          <w:sz w:val="26"/>
          <w:szCs w:val="26"/>
        </w:rPr>
        <w:t>nảy</w:t>
      </w:r>
      <w:proofErr w:type="gramEnd"/>
      <w:r w:rsidRPr="00D673B7">
        <w:rPr>
          <w:rFonts w:ascii="Times New Roman" w:hAnsi="Times New Roman" w:cs="Times New Roman"/>
          <w:color w:val="000000"/>
          <w:sz w:val="26"/>
          <w:szCs w:val="26"/>
        </w:rPr>
        <w:t xml:space="preserve"> sinh tiêu cực. </w:t>
      </w:r>
    </w:p>
    <w:p w:rsidR="008405C0" w:rsidRPr="00D673B7" w:rsidRDefault="008405C0" w:rsidP="00EB408D">
      <w:pPr>
        <w:autoSpaceDE w:val="0"/>
        <w:autoSpaceDN w:val="0"/>
        <w:adjustRightInd w:val="0"/>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Ý nghĩa rất quan trọng trong đời sống và hoạt động của con người. </w:t>
      </w:r>
      <w:proofErr w:type="gramStart"/>
      <w:r w:rsidRPr="00D673B7">
        <w:rPr>
          <w:rFonts w:ascii="Times New Roman" w:hAnsi="Times New Roman" w:cs="Times New Roman"/>
          <w:color w:val="000000"/>
          <w:sz w:val="26"/>
          <w:szCs w:val="26"/>
        </w:rPr>
        <w:t>Hứng thú có vai trò to lớn đối với sự phát triển nhân cách.</w:t>
      </w:r>
      <w:proofErr w:type="gramEnd"/>
      <w:r w:rsidRPr="00D673B7">
        <w:rPr>
          <w:rFonts w:ascii="Times New Roman" w:hAnsi="Times New Roman" w:cs="Times New Roman"/>
          <w:color w:val="000000"/>
          <w:sz w:val="26"/>
          <w:szCs w:val="26"/>
        </w:rPr>
        <w:t xml:space="preserve"> Do đó giáo dục có nhiệm vụ quan trọng là </w:t>
      </w:r>
      <w:r w:rsidRPr="00D673B7">
        <w:rPr>
          <w:rFonts w:ascii="Times New Roman" w:hAnsi="Times New Roman" w:cs="Times New Roman"/>
          <w:color w:val="000000"/>
          <w:sz w:val="26"/>
          <w:szCs w:val="26"/>
        </w:rPr>
        <w:lastRenderedPageBreak/>
        <w:t xml:space="preserve">phải hình thành và phát triển hứng thú ở người học. </w:t>
      </w:r>
      <w:proofErr w:type="gramStart"/>
      <w:r w:rsidRPr="00D673B7">
        <w:rPr>
          <w:rFonts w:ascii="Times New Roman" w:hAnsi="Times New Roman" w:cs="Times New Roman"/>
          <w:color w:val="000000"/>
          <w:sz w:val="26"/>
          <w:szCs w:val="26"/>
        </w:rPr>
        <w:t>Hứng thú nhận thức là điều kiện cần thiết để học tập tích cực, đáp ứng yêu cầu đổi mới phương pháp dạy học.</w:t>
      </w:r>
      <w:proofErr w:type="gramEnd"/>
      <w:r w:rsidRPr="00D673B7">
        <w:rPr>
          <w:rFonts w:ascii="Times New Roman" w:hAnsi="Times New Roman" w:cs="Times New Roman"/>
          <w:color w:val="000000"/>
          <w:sz w:val="26"/>
          <w:szCs w:val="26"/>
        </w:rPr>
        <w:t xml:space="preserve">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r w:rsidRPr="00D673B7">
        <w:rPr>
          <w:rFonts w:ascii="Times New Roman" w:hAnsi="Times New Roman" w:cs="Times New Roman"/>
          <w:color w:val="000000"/>
          <w:sz w:val="26"/>
          <w:szCs w:val="26"/>
          <w:bdr w:val="none" w:sz="0" w:space="0" w:color="auto" w:frame="1"/>
        </w:rPr>
        <w:t xml:space="preserve">Xã hội hiện nay có quá nhiều cám dỗ khiến họ đang dần bị kéo xa ra khỏi trường lớp mà đến gần với những "hoạt động" mà </w:t>
      </w:r>
      <w:proofErr w:type="gramStart"/>
      <w:r w:rsidRPr="00D673B7">
        <w:rPr>
          <w:rFonts w:ascii="Times New Roman" w:hAnsi="Times New Roman" w:cs="Times New Roman"/>
          <w:color w:val="000000"/>
          <w:sz w:val="26"/>
          <w:szCs w:val="26"/>
          <w:bdr w:val="none" w:sz="0" w:space="0" w:color="auto" w:frame="1"/>
        </w:rPr>
        <w:t>theo</w:t>
      </w:r>
      <w:proofErr w:type="gramEnd"/>
      <w:r w:rsidRPr="00D673B7">
        <w:rPr>
          <w:rFonts w:ascii="Times New Roman" w:hAnsi="Times New Roman" w:cs="Times New Roman"/>
          <w:color w:val="000000"/>
          <w:sz w:val="26"/>
          <w:szCs w:val="26"/>
          <w:bdr w:val="none" w:sz="0" w:space="0" w:color="auto" w:frame="1"/>
        </w:rPr>
        <w:t xml:space="preserve"> họ đó là quan hệ xã hội. </w:t>
      </w:r>
      <w:proofErr w:type="gramStart"/>
      <w:r w:rsidRPr="00D673B7">
        <w:rPr>
          <w:rFonts w:ascii="Times New Roman" w:hAnsi="Times New Roman" w:cs="Times New Roman"/>
          <w:color w:val="000000"/>
          <w:sz w:val="26"/>
          <w:szCs w:val="26"/>
          <w:bdr w:val="none" w:sz="0" w:space="0" w:color="auto" w:frame="1"/>
        </w:rPr>
        <w:t>Vậy trước tình trạng như vậy, nhà trường và các nhà chức trách có trách nhiệm thế nào và tác động ra sao đến bản thân sinh viên để giúp họ có thể đứng vững và yên tâm học tập?</w:t>
      </w:r>
      <w:proofErr w:type="gramEnd"/>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proofErr w:type="gramStart"/>
      <w:r w:rsidRPr="00D673B7">
        <w:rPr>
          <w:rFonts w:ascii="Times New Roman" w:hAnsi="Times New Roman" w:cs="Times New Roman"/>
          <w:color w:val="000000"/>
          <w:sz w:val="26"/>
          <w:szCs w:val="26"/>
          <w:bdr w:val="none" w:sz="0" w:space="0" w:color="auto" w:frame="1"/>
        </w:rPr>
        <w:t>Môi trường học tập và quan hệ của chúng ta hiện nay trong nhà trường chưa thức tỉnh được những điểm mạnh trong sinh viên.</w:t>
      </w:r>
      <w:proofErr w:type="gramEnd"/>
      <w:r w:rsidRPr="00D673B7">
        <w:rPr>
          <w:rFonts w:ascii="Times New Roman" w:hAnsi="Times New Roman" w:cs="Times New Roman"/>
          <w:color w:val="000000"/>
          <w:sz w:val="26"/>
          <w:szCs w:val="26"/>
          <w:bdr w:val="none" w:sz="0" w:space="0" w:color="auto" w:frame="1"/>
        </w:rPr>
        <w:t xml:space="preserve"> Môi trường học thụ động </w:t>
      </w:r>
      <w:proofErr w:type="gramStart"/>
      <w:r w:rsidRPr="00D673B7">
        <w:rPr>
          <w:rFonts w:ascii="Times New Roman" w:hAnsi="Times New Roman" w:cs="Times New Roman"/>
          <w:color w:val="000000"/>
          <w:sz w:val="26"/>
          <w:szCs w:val="26"/>
          <w:bdr w:val="none" w:sz="0" w:space="0" w:color="auto" w:frame="1"/>
        </w:rPr>
        <w:t>theo</w:t>
      </w:r>
      <w:proofErr w:type="gramEnd"/>
      <w:r w:rsidRPr="00D673B7">
        <w:rPr>
          <w:rFonts w:ascii="Times New Roman" w:hAnsi="Times New Roman" w:cs="Times New Roman"/>
          <w:color w:val="000000"/>
          <w:sz w:val="26"/>
          <w:szCs w:val="26"/>
          <w:bdr w:val="none" w:sz="0" w:space="0" w:color="auto" w:frame="1"/>
        </w:rPr>
        <w:t xml:space="preserve"> kiểu Giáo viên cứ giảng cho hết bài, sinh viên cứ ngồi cho hết giờ đang hàng ngày diễn ra trong môi trường mà ta gọi là lớp học, là nhà trường.</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r w:rsidRPr="00D673B7">
        <w:rPr>
          <w:rFonts w:ascii="Times New Roman" w:hAnsi="Times New Roman" w:cs="Times New Roman"/>
          <w:color w:val="000000"/>
          <w:sz w:val="26"/>
          <w:szCs w:val="26"/>
          <w:bdr w:val="none" w:sz="0" w:space="0" w:color="auto" w:frame="1"/>
        </w:rPr>
        <w:t xml:space="preserve">Một vấn đề rất quan trọng nữa là việc xu thế từ trước đến thời gian gần đây là "Đào tạo con người theo hướng toàn diện" nghĩa là cố gắng trang bị cho họ hầu như tất cả các kiến thức để họ trở thành những con người "toàn diện" nhưng sự thực thì họ hầu như không biết gì. </w:t>
      </w:r>
      <w:proofErr w:type="gramStart"/>
      <w:r w:rsidRPr="00D673B7">
        <w:rPr>
          <w:rFonts w:ascii="Times New Roman" w:hAnsi="Times New Roman" w:cs="Times New Roman"/>
          <w:color w:val="000000"/>
          <w:sz w:val="26"/>
          <w:szCs w:val="26"/>
          <w:bdr w:val="none" w:sz="0" w:space="0" w:color="auto" w:frame="1"/>
        </w:rPr>
        <w:t>Tại sao?</w:t>
      </w:r>
      <w:proofErr w:type="gramEnd"/>
      <w:r w:rsidRPr="00D673B7">
        <w:rPr>
          <w:rFonts w:ascii="Times New Roman" w:hAnsi="Times New Roman" w:cs="Times New Roman"/>
          <w:color w:val="000000"/>
          <w:sz w:val="26"/>
          <w:szCs w:val="26"/>
          <w:bdr w:val="none" w:sz="0" w:space="0" w:color="auto" w:frame="1"/>
        </w:rPr>
        <w:t xml:space="preserve">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proofErr w:type="gramStart"/>
      <w:r w:rsidRPr="00D673B7">
        <w:rPr>
          <w:rFonts w:ascii="Times New Roman" w:hAnsi="Times New Roman" w:cs="Times New Roman"/>
          <w:color w:val="000000"/>
          <w:sz w:val="26"/>
          <w:szCs w:val="26"/>
          <w:bdr w:val="none" w:sz="0" w:space="0" w:color="auto" w:frame="1"/>
        </w:rPr>
        <w:t>Để trả lời câu hỏi, chúng ta thử điểm qua nền Giáo dục của các nước phương Tây.</w:t>
      </w:r>
      <w:proofErr w:type="gramEnd"/>
      <w:r w:rsidRPr="00D673B7">
        <w:rPr>
          <w:rFonts w:ascii="Times New Roman" w:hAnsi="Times New Roman" w:cs="Times New Roman"/>
          <w:color w:val="000000"/>
          <w:sz w:val="26"/>
          <w:szCs w:val="26"/>
          <w:bdr w:val="none" w:sz="0" w:space="0" w:color="auto" w:frame="1"/>
        </w:rPr>
        <w:t xml:space="preserve"> Tại các nước phương Tây, chủ trương Giáo dục của họ là</w:t>
      </w:r>
      <w:r w:rsidRPr="00D673B7">
        <w:rPr>
          <w:rStyle w:val="apple-converted-space"/>
          <w:rFonts w:ascii="Times New Roman" w:hAnsi="Times New Roman" w:cs="Times New Roman"/>
          <w:color w:val="000000"/>
          <w:sz w:val="26"/>
          <w:szCs w:val="26"/>
          <w:bdr w:val="none" w:sz="0" w:space="0" w:color="auto" w:frame="1"/>
        </w:rPr>
        <w:t> </w:t>
      </w:r>
      <w:r w:rsidRPr="00D673B7">
        <w:rPr>
          <w:rStyle w:val="Strong"/>
          <w:rFonts w:ascii="Times New Roman" w:hAnsi="Times New Roman" w:cs="Times New Roman"/>
          <w:color w:val="000000"/>
          <w:sz w:val="26"/>
          <w:szCs w:val="26"/>
          <w:bdr w:val="none" w:sz="0" w:space="0" w:color="auto" w:frame="1"/>
        </w:rPr>
        <w:t>"</w:t>
      </w:r>
      <w:r w:rsidRPr="00D673B7">
        <w:rPr>
          <w:rStyle w:val="Strong"/>
          <w:rFonts w:ascii="Times New Roman" w:hAnsi="Times New Roman" w:cs="Times New Roman"/>
          <w:b w:val="0"/>
          <w:color w:val="000000"/>
          <w:sz w:val="26"/>
          <w:szCs w:val="26"/>
          <w:bdr w:val="none" w:sz="0" w:space="0" w:color="auto" w:frame="1"/>
        </w:rPr>
        <w:t>Đào tạo những gì xã hội cần"</w:t>
      </w:r>
      <w:r w:rsidRPr="00D673B7">
        <w:rPr>
          <w:rStyle w:val="apple-converted-space"/>
          <w:rFonts w:ascii="Times New Roman" w:hAnsi="Times New Roman" w:cs="Times New Roman"/>
          <w:color w:val="000000"/>
          <w:sz w:val="26"/>
          <w:szCs w:val="26"/>
          <w:bdr w:val="none" w:sz="0" w:space="0" w:color="auto" w:frame="1"/>
        </w:rPr>
        <w:t> </w:t>
      </w:r>
      <w:r w:rsidRPr="00D673B7">
        <w:rPr>
          <w:rFonts w:ascii="Times New Roman" w:hAnsi="Times New Roman" w:cs="Times New Roman"/>
          <w:color w:val="000000"/>
          <w:sz w:val="26"/>
          <w:szCs w:val="26"/>
          <w:bdr w:val="none" w:sz="0" w:space="0" w:color="auto" w:frame="1"/>
        </w:rPr>
        <w:t>hay nói cách khác</w:t>
      </w:r>
      <w:r w:rsidRPr="00D673B7">
        <w:rPr>
          <w:rStyle w:val="apple-converted-space"/>
          <w:rFonts w:ascii="Times New Roman" w:hAnsi="Times New Roman" w:cs="Times New Roman"/>
          <w:color w:val="000000"/>
          <w:sz w:val="26"/>
          <w:szCs w:val="26"/>
          <w:bdr w:val="none" w:sz="0" w:space="0" w:color="auto" w:frame="1"/>
        </w:rPr>
        <w:t> </w:t>
      </w:r>
      <w:r w:rsidRPr="00D673B7">
        <w:rPr>
          <w:rStyle w:val="Strong"/>
          <w:rFonts w:ascii="Times New Roman" w:hAnsi="Times New Roman" w:cs="Times New Roman"/>
          <w:color w:val="000000"/>
          <w:sz w:val="26"/>
          <w:szCs w:val="26"/>
          <w:bdr w:val="none" w:sz="0" w:space="0" w:color="auto" w:frame="1"/>
        </w:rPr>
        <w:t>"</w:t>
      </w:r>
      <w:r w:rsidRPr="00D673B7">
        <w:rPr>
          <w:rStyle w:val="Strong"/>
          <w:rFonts w:ascii="Times New Roman" w:hAnsi="Times New Roman" w:cs="Times New Roman"/>
          <w:b w:val="0"/>
          <w:color w:val="000000"/>
          <w:sz w:val="26"/>
          <w:szCs w:val="26"/>
          <w:bdr w:val="none" w:sz="0" w:space="0" w:color="auto" w:frame="1"/>
        </w:rPr>
        <w:t>Đào tạo theo nhu cầu của xã hội</w:t>
      </w:r>
      <w:r w:rsidRPr="00D673B7">
        <w:rPr>
          <w:rStyle w:val="Strong"/>
          <w:rFonts w:ascii="Times New Roman" w:hAnsi="Times New Roman" w:cs="Times New Roman"/>
          <w:color w:val="000000"/>
          <w:sz w:val="26"/>
          <w:szCs w:val="26"/>
          <w:bdr w:val="none" w:sz="0" w:space="0" w:color="auto" w:frame="1"/>
        </w:rPr>
        <w:t>"</w:t>
      </w:r>
      <w:r w:rsidRPr="00D673B7">
        <w:rPr>
          <w:rFonts w:ascii="Times New Roman" w:hAnsi="Times New Roman" w:cs="Times New Roman"/>
          <w:color w:val="000000"/>
          <w:sz w:val="26"/>
          <w:szCs w:val="26"/>
          <w:bdr w:val="none" w:sz="0" w:space="0" w:color="auto" w:frame="1"/>
        </w:rPr>
        <w:t xml:space="preserve">, vậy nghiễm nhiên phải chăng họ không được gọi là một con người "toàn diện"? </w:t>
      </w:r>
      <w:proofErr w:type="gramStart"/>
      <w:r w:rsidRPr="00D673B7">
        <w:rPr>
          <w:rFonts w:ascii="Times New Roman" w:hAnsi="Times New Roman" w:cs="Times New Roman"/>
          <w:color w:val="000000"/>
          <w:sz w:val="26"/>
          <w:szCs w:val="26"/>
          <w:bdr w:val="none" w:sz="0" w:space="0" w:color="auto" w:frame="1"/>
        </w:rPr>
        <w:t>Nhưng sự thức họ đã hơn hẳn sinh viên chúng ta về sự chuyên sâu và chuyên nghiệp trong học tập cũng như trong công việc sau khi tốt nghiệp ra trường.</w:t>
      </w:r>
      <w:proofErr w:type="gramEnd"/>
      <w:r w:rsidRPr="00D673B7">
        <w:rPr>
          <w:rFonts w:ascii="Times New Roman" w:hAnsi="Times New Roman" w:cs="Times New Roman"/>
          <w:color w:val="000000"/>
          <w:sz w:val="26"/>
          <w:szCs w:val="26"/>
          <w:bdr w:val="none" w:sz="0" w:space="0" w:color="auto" w:frame="1"/>
        </w:rPr>
        <w:t>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bdr w:val="none" w:sz="0" w:space="0" w:color="auto" w:frame="1"/>
        </w:rPr>
      </w:pPr>
      <w:r w:rsidRPr="00D673B7">
        <w:rPr>
          <w:rFonts w:ascii="Times New Roman" w:hAnsi="Times New Roman" w:cs="Times New Roman"/>
          <w:color w:val="000000"/>
          <w:sz w:val="26"/>
          <w:szCs w:val="26"/>
          <w:bdr w:val="none" w:sz="0" w:space="0" w:color="auto" w:frame="1"/>
        </w:rPr>
        <w:t xml:space="preserve">Vấn đề này tại Việt Nam chúng ta, họ làm sao có được sự chuyên sâu, họ làm sao có được sự chuyên nghiệp khi mà hàng ngày họ phải "ngốn" một khối lượng kiến thức khổng lồ mà thực chất hầu như chưa giúp ích được gì cho họ tại thời điểm hiện tại. </w:t>
      </w:r>
    </w:p>
    <w:p w:rsidR="008405C0" w:rsidRPr="00D673B7" w:rsidRDefault="008405C0" w:rsidP="00EB408D">
      <w:pPr>
        <w:autoSpaceDE w:val="0"/>
        <w:autoSpaceDN w:val="0"/>
        <w:adjustRightInd w:val="0"/>
        <w:spacing w:before="120" w:after="120" w:line="360" w:lineRule="auto"/>
        <w:ind w:firstLine="720"/>
        <w:jc w:val="both"/>
        <w:rPr>
          <w:rFonts w:ascii="Times New Roman" w:hAnsi="Times New Roman" w:cs="Times New Roman"/>
          <w:sz w:val="26"/>
          <w:szCs w:val="26"/>
        </w:rPr>
      </w:pPr>
      <w:r w:rsidRPr="00D673B7">
        <w:rPr>
          <w:rFonts w:ascii="Times New Roman" w:hAnsi="Times New Roman" w:cs="Times New Roman"/>
          <w:sz w:val="26"/>
          <w:szCs w:val="26"/>
        </w:rPr>
        <w:t>S</w:t>
      </w:r>
      <w:r w:rsidRPr="00D673B7">
        <w:rPr>
          <w:rFonts w:ascii="Times New Roman" w:eastAsia="TimesNewRomanOOEnc" w:hAnsi="Times New Roman" w:cs="Times New Roman"/>
          <w:sz w:val="26"/>
          <w:szCs w:val="26"/>
        </w:rPr>
        <w:t>ự thụ động trong sinh viên đ</w:t>
      </w:r>
      <w:r w:rsidRPr="00D673B7">
        <w:rPr>
          <w:rFonts w:ascii="Times New Roman" w:hAnsi="Times New Roman" w:cs="Times New Roman"/>
          <w:sz w:val="26"/>
          <w:szCs w:val="26"/>
        </w:rPr>
        <w:t>ã là m</w:t>
      </w:r>
      <w:r w:rsidRPr="00D673B7">
        <w:rPr>
          <w:rFonts w:ascii="Times New Roman" w:eastAsia="TimesNewRomanOOEnc" w:hAnsi="Times New Roman" w:cs="Times New Roman"/>
          <w:sz w:val="26"/>
          <w:szCs w:val="26"/>
        </w:rPr>
        <w:t>ộ</w:t>
      </w:r>
      <w:r w:rsidRPr="00D673B7">
        <w:rPr>
          <w:rFonts w:ascii="Times New Roman" w:hAnsi="Times New Roman" w:cs="Times New Roman"/>
          <w:sz w:val="26"/>
          <w:szCs w:val="26"/>
        </w:rPr>
        <w:t>t hi</w:t>
      </w:r>
      <w:r w:rsidRPr="00D673B7">
        <w:rPr>
          <w:rFonts w:ascii="Times New Roman" w:eastAsia="TimesNewRomanOOEnc" w:hAnsi="Times New Roman" w:cs="Times New Roman"/>
          <w:sz w:val="26"/>
          <w:szCs w:val="26"/>
        </w:rPr>
        <w:t>ệ</w:t>
      </w:r>
      <w:r w:rsidRPr="00D673B7">
        <w:rPr>
          <w:rFonts w:ascii="Times New Roman" w:hAnsi="Times New Roman" w:cs="Times New Roman"/>
          <w:sz w:val="26"/>
          <w:szCs w:val="26"/>
        </w:rPr>
        <w:t>n t</w:t>
      </w:r>
      <w:r w:rsidRPr="00D673B7">
        <w:rPr>
          <w:rFonts w:ascii="Times New Roman" w:eastAsia="TimesNewRomanOOEnc" w:hAnsi="Times New Roman" w:cs="Times New Roman"/>
          <w:sz w:val="26"/>
          <w:szCs w:val="26"/>
        </w:rPr>
        <w:t>ượ</w:t>
      </w:r>
      <w:r w:rsidRPr="00D673B7">
        <w:rPr>
          <w:rFonts w:ascii="Times New Roman" w:hAnsi="Times New Roman" w:cs="Times New Roman"/>
          <w:sz w:val="26"/>
          <w:szCs w:val="26"/>
        </w:rPr>
        <w:t>ng ph</w:t>
      </w:r>
      <w:r w:rsidRPr="00D673B7">
        <w:rPr>
          <w:rFonts w:ascii="Times New Roman" w:eastAsia="TimesNewRomanOOEnc" w:hAnsi="Times New Roman" w:cs="Times New Roman"/>
          <w:sz w:val="26"/>
          <w:szCs w:val="26"/>
        </w:rPr>
        <w:t xml:space="preserve">ổ </w:t>
      </w:r>
      <w:r w:rsidRPr="00D673B7">
        <w:rPr>
          <w:rFonts w:ascii="Times New Roman" w:hAnsi="Times New Roman" w:cs="Times New Roman"/>
          <w:sz w:val="26"/>
          <w:szCs w:val="26"/>
        </w:rPr>
        <w:t>bi</w:t>
      </w:r>
      <w:r w:rsidRPr="00D673B7">
        <w:rPr>
          <w:rFonts w:ascii="Times New Roman" w:eastAsia="TimesNewRomanOOEnc" w:hAnsi="Times New Roman" w:cs="Times New Roman"/>
          <w:sz w:val="26"/>
          <w:szCs w:val="26"/>
        </w:rPr>
        <w:t>ế</w:t>
      </w:r>
      <w:r w:rsidRPr="00D673B7">
        <w:rPr>
          <w:rFonts w:ascii="Times New Roman" w:hAnsi="Times New Roman" w:cs="Times New Roman"/>
          <w:sz w:val="26"/>
          <w:szCs w:val="26"/>
        </w:rPr>
        <w:t>n trong các tr</w:t>
      </w:r>
      <w:r w:rsidRPr="00D673B7">
        <w:rPr>
          <w:rFonts w:ascii="Times New Roman" w:eastAsia="TimesNewRomanOOEnc" w:hAnsi="Times New Roman" w:cs="Times New Roman"/>
          <w:sz w:val="26"/>
          <w:szCs w:val="26"/>
        </w:rPr>
        <w:t>ường Đạ</w:t>
      </w:r>
      <w:r w:rsidRPr="00D673B7">
        <w:rPr>
          <w:rFonts w:ascii="Times New Roman" w:hAnsi="Times New Roman" w:cs="Times New Roman"/>
          <w:sz w:val="26"/>
          <w:szCs w:val="26"/>
        </w:rPr>
        <w:t xml:space="preserve">i </w:t>
      </w:r>
      <w:r w:rsidRPr="00D673B7">
        <w:rPr>
          <w:rFonts w:ascii="Times New Roman" w:eastAsia="TimesNewRomanOOEnc" w:hAnsi="Times New Roman" w:cs="Times New Roman"/>
          <w:sz w:val="26"/>
          <w:szCs w:val="26"/>
        </w:rPr>
        <w:t>họ</w:t>
      </w:r>
      <w:r w:rsidRPr="00D673B7">
        <w:rPr>
          <w:rFonts w:ascii="Times New Roman" w:hAnsi="Times New Roman" w:cs="Times New Roman"/>
          <w:sz w:val="26"/>
          <w:szCs w:val="26"/>
        </w:rPr>
        <w:t xml:space="preserve">c, </w:t>
      </w:r>
      <w:r w:rsidRPr="00D673B7">
        <w:rPr>
          <w:rFonts w:ascii="Times New Roman" w:eastAsia="TimesNewRomanOOEnc" w:hAnsi="Times New Roman" w:cs="Times New Roman"/>
          <w:sz w:val="26"/>
          <w:szCs w:val="26"/>
        </w:rPr>
        <w:t>nó là giả</w:t>
      </w:r>
      <w:r w:rsidRPr="00D673B7">
        <w:rPr>
          <w:rFonts w:ascii="Times New Roman" w:hAnsi="Times New Roman" w:cs="Times New Roman"/>
          <w:sz w:val="26"/>
          <w:szCs w:val="26"/>
        </w:rPr>
        <w:t>m ch</w:t>
      </w:r>
      <w:r w:rsidRPr="00D673B7">
        <w:rPr>
          <w:rFonts w:ascii="Times New Roman" w:eastAsia="TimesNewRomanOOEnc" w:hAnsi="Times New Roman" w:cs="Times New Roman"/>
          <w:sz w:val="26"/>
          <w:szCs w:val="26"/>
        </w:rPr>
        <w:t>ấ</w:t>
      </w:r>
      <w:r w:rsidRPr="00D673B7">
        <w:rPr>
          <w:rFonts w:ascii="Times New Roman" w:hAnsi="Times New Roman" w:cs="Times New Roman"/>
          <w:sz w:val="26"/>
          <w:szCs w:val="26"/>
        </w:rPr>
        <w:t>t l</w:t>
      </w:r>
      <w:r w:rsidRPr="00D673B7">
        <w:rPr>
          <w:rFonts w:ascii="Times New Roman" w:eastAsia="TimesNewRomanOOEnc" w:hAnsi="Times New Roman" w:cs="Times New Roman"/>
          <w:sz w:val="26"/>
          <w:szCs w:val="26"/>
        </w:rPr>
        <w:t>ượng đ</w:t>
      </w:r>
      <w:r w:rsidRPr="00D673B7">
        <w:rPr>
          <w:rFonts w:ascii="Times New Roman" w:hAnsi="Times New Roman" w:cs="Times New Roman"/>
          <w:sz w:val="26"/>
          <w:szCs w:val="26"/>
        </w:rPr>
        <w:t xml:space="preserve">ào </w:t>
      </w:r>
      <w:r w:rsidRPr="00D673B7">
        <w:rPr>
          <w:rFonts w:ascii="Times New Roman" w:eastAsia="TimesNewRomanOOEnc" w:hAnsi="Times New Roman" w:cs="Times New Roman"/>
          <w:sz w:val="26"/>
          <w:szCs w:val="26"/>
        </w:rPr>
        <w:t>tạ</w:t>
      </w:r>
      <w:r w:rsidRPr="00D673B7">
        <w:rPr>
          <w:rFonts w:ascii="Times New Roman" w:hAnsi="Times New Roman" w:cs="Times New Roman"/>
          <w:sz w:val="26"/>
          <w:szCs w:val="26"/>
        </w:rPr>
        <w:t xml:space="preserve">o, </w:t>
      </w:r>
      <w:r w:rsidRPr="00D673B7">
        <w:rPr>
          <w:rFonts w:ascii="Times New Roman" w:eastAsia="TimesNewRomanOOEnc" w:hAnsi="Times New Roman" w:cs="Times New Roman"/>
          <w:sz w:val="26"/>
          <w:szCs w:val="26"/>
        </w:rPr>
        <w:t>giả</w:t>
      </w:r>
      <w:r w:rsidRPr="00D673B7">
        <w:rPr>
          <w:rFonts w:ascii="Times New Roman" w:hAnsi="Times New Roman" w:cs="Times New Roman"/>
          <w:sz w:val="26"/>
          <w:szCs w:val="26"/>
        </w:rPr>
        <w:t>m uy tín nhà tr</w:t>
      </w:r>
      <w:r w:rsidRPr="00D673B7">
        <w:rPr>
          <w:rFonts w:ascii="Times New Roman" w:eastAsia="TimesNewRomanOOEnc" w:hAnsi="Times New Roman" w:cs="Times New Roman"/>
          <w:sz w:val="26"/>
          <w:szCs w:val="26"/>
        </w:rPr>
        <w:t>ường, đặ</w:t>
      </w:r>
      <w:r w:rsidRPr="00D673B7">
        <w:rPr>
          <w:rFonts w:ascii="Times New Roman" w:hAnsi="Times New Roman" w:cs="Times New Roman"/>
          <w:sz w:val="26"/>
          <w:szCs w:val="26"/>
        </w:rPr>
        <w:t>c bi</w:t>
      </w:r>
      <w:r w:rsidRPr="00D673B7">
        <w:rPr>
          <w:rFonts w:ascii="Times New Roman" w:eastAsia="TimesNewRomanOOEnc" w:hAnsi="Times New Roman" w:cs="Times New Roman"/>
          <w:sz w:val="26"/>
          <w:szCs w:val="26"/>
        </w:rPr>
        <w:t>ệ</w:t>
      </w:r>
      <w:r w:rsidRPr="00D673B7">
        <w:rPr>
          <w:rFonts w:ascii="Times New Roman" w:hAnsi="Times New Roman" w:cs="Times New Roman"/>
          <w:sz w:val="26"/>
          <w:szCs w:val="26"/>
        </w:rPr>
        <w:t xml:space="preserve">t </w:t>
      </w:r>
      <w:r w:rsidRPr="00D673B7">
        <w:rPr>
          <w:rFonts w:ascii="Times New Roman" w:eastAsia="TimesNewRomanOOEnc" w:hAnsi="Times New Roman" w:cs="Times New Roman"/>
          <w:sz w:val="26"/>
          <w:szCs w:val="26"/>
        </w:rPr>
        <w:t>sả</w:t>
      </w:r>
      <w:r w:rsidRPr="00D673B7">
        <w:rPr>
          <w:rFonts w:ascii="Times New Roman" w:hAnsi="Times New Roman" w:cs="Times New Roman"/>
          <w:sz w:val="26"/>
          <w:szCs w:val="26"/>
        </w:rPr>
        <w:t>n ph</w:t>
      </w:r>
      <w:r w:rsidRPr="00D673B7">
        <w:rPr>
          <w:rFonts w:ascii="Times New Roman" w:eastAsia="TimesNewRomanOOEnc" w:hAnsi="Times New Roman" w:cs="Times New Roman"/>
          <w:sz w:val="26"/>
          <w:szCs w:val="26"/>
        </w:rPr>
        <w:t>ẩ</w:t>
      </w:r>
      <w:r w:rsidRPr="00D673B7">
        <w:rPr>
          <w:rFonts w:ascii="Times New Roman" w:hAnsi="Times New Roman" w:cs="Times New Roman"/>
          <w:sz w:val="26"/>
          <w:szCs w:val="26"/>
        </w:rPr>
        <w:t xml:space="preserve">m </w:t>
      </w:r>
      <w:r w:rsidRPr="00D673B7">
        <w:rPr>
          <w:rFonts w:ascii="Times New Roman" w:eastAsia="TimesNewRomanOOEnc" w:hAnsi="Times New Roman" w:cs="Times New Roman"/>
          <w:sz w:val="26"/>
          <w:szCs w:val="26"/>
        </w:rPr>
        <w:t>tạo ra không đạ</w:t>
      </w:r>
      <w:r w:rsidRPr="00D673B7">
        <w:rPr>
          <w:rFonts w:ascii="Times New Roman" w:hAnsi="Times New Roman" w:cs="Times New Roman"/>
          <w:sz w:val="26"/>
          <w:szCs w:val="26"/>
        </w:rPr>
        <w:t>t chu</w:t>
      </w:r>
      <w:r w:rsidRPr="00D673B7">
        <w:rPr>
          <w:rFonts w:ascii="Times New Roman" w:eastAsia="TimesNewRomanOOEnc" w:hAnsi="Times New Roman" w:cs="Times New Roman"/>
          <w:sz w:val="26"/>
          <w:szCs w:val="26"/>
        </w:rPr>
        <w:t>ẩn đầ</w:t>
      </w:r>
      <w:r w:rsidRPr="00D673B7">
        <w:rPr>
          <w:rFonts w:ascii="Times New Roman" w:hAnsi="Times New Roman" w:cs="Times New Roman"/>
          <w:sz w:val="26"/>
          <w:szCs w:val="26"/>
        </w:rPr>
        <w:t>u ra, xã h</w:t>
      </w:r>
      <w:r w:rsidRPr="00D673B7">
        <w:rPr>
          <w:rFonts w:ascii="Times New Roman" w:eastAsia="TimesNewRomanOOEnc" w:hAnsi="Times New Roman" w:cs="Times New Roman"/>
          <w:sz w:val="26"/>
          <w:szCs w:val="26"/>
        </w:rPr>
        <w:t>ộ</w:t>
      </w:r>
      <w:r w:rsidRPr="00D673B7">
        <w:rPr>
          <w:rFonts w:ascii="Times New Roman" w:hAnsi="Times New Roman" w:cs="Times New Roman"/>
          <w:sz w:val="26"/>
          <w:szCs w:val="26"/>
        </w:rPr>
        <w:t>i không s</w:t>
      </w:r>
      <w:r w:rsidRPr="00D673B7">
        <w:rPr>
          <w:rFonts w:ascii="Times New Roman" w:eastAsia="TimesNewRomanOOEnc" w:hAnsi="Times New Roman" w:cs="Times New Roman"/>
          <w:sz w:val="26"/>
          <w:szCs w:val="26"/>
        </w:rPr>
        <w:t xml:space="preserve">ử dụng được, đi </w:t>
      </w:r>
      <w:r w:rsidRPr="00D673B7">
        <w:rPr>
          <w:rFonts w:ascii="Times New Roman" w:hAnsi="Times New Roman" w:cs="Times New Roman"/>
          <w:sz w:val="26"/>
          <w:szCs w:val="26"/>
        </w:rPr>
        <w:t>tìm l</w:t>
      </w:r>
      <w:r w:rsidRPr="00D673B7">
        <w:rPr>
          <w:rFonts w:ascii="Times New Roman" w:eastAsia="TimesNewRomanOOEnc" w:hAnsi="Times New Roman" w:cs="Times New Roman"/>
          <w:sz w:val="26"/>
          <w:szCs w:val="26"/>
        </w:rPr>
        <w:t>ờ</w:t>
      </w:r>
      <w:r w:rsidRPr="00D673B7">
        <w:rPr>
          <w:rFonts w:ascii="Times New Roman" w:hAnsi="Times New Roman" w:cs="Times New Roman"/>
          <w:sz w:val="26"/>
          <w:szCs w:val="26"/>
        </w:rPr>
        <w:t xml:space="preserve">i </w:t>
      </w:r>
      <w:r w:rsidRPr="00D673B7">
        <w:rPr>
          <w:rFonts w:ascii="Times New Roman" w:eastAsia="TimesNewRomanOOEnc" w:hAnsi="Times New Roman" w:cs="Times New Roman"/>
          <w:sz w:val="26"/>
          <w:szCs w:val="26"/>
        </w:rPr>
        <w:t>giả</w:t>
      </w:r>
      <w:r w:rsidRPr="00D673B7">
        <w:rPr>
          <w:rFonts w:ascii="Times New Roman" w:hAnsi="Times New Roman" w:cs="Times New Roman"/>
          <w:sz w:val="26"/>
          <w:szCs w:val="26"/>
        </w:rPr>
        <w:t xml:space="preserve">i pháp xóa </w:t>
      </w:r>
      <w:r w:rsidRPr="00D673B7">
        <w:rPr>
          <w:rFonts w:ascii="Times New Roman" w:eastAsia="TimesNewRomanOOEnc" w:hAnsi="Times New Roman" w:cs="Times New Roman"/>
          <w:sz w:val="26"/>
          <w:szCs w:val="26"/>
        </w:rPr>
        <w:t>bỏ tí</w:t>
      </w:r>
      <w:r w:rsidRPr="00D673B7">
        <w:rPr>
          <w:rFonts w:ascii="Times New Roman" w:hAnsi="Times New Roman" w:cs="Times New Roman"/>
          <w:sz w:val="26"/>
          <w:szCs w:val="26"/>
        </w:rPr>
        <w:t xml:space="preserve">nh </w:t>
      </w:r>
      <w:r w:rsidRPr="00D673B7">
        <w:rPr>
          <w:rFonts w:ascii="Times New Roman" w:eastAsia="TimesNewRomanOOEnc" w:hAnsi="Times New Roman" w:cs="Times New Roman"/>
          <w:sz w:val="26"/>
          <w:szCs w:val="26"/>
        </w:rPr>
        <w:t xml:space="preserve">thụ </w:t>
      </w:r>
      <w:r w:rsidRPr="00D673B7">
        <w:rPr>
          <w:rFonts w:ascii="Times New Roman" w:eastAsia="TimesNewRomanOOEnc" w:hAnsi="Times New Roman" w:cs="Times New Roman"/>
          <w:sz w:val="26"/>
          <w:szCs w:val="26"/>
        </w:rPr>
        <w:lastRenderedPageBreak/>
        <w:t>động trong sinh viên đồ</w:t>
      </w:r>
      <w:r w:rsidRPr="00D673B7">
        <w:rPr>
          <w:rFonts w:ascii="Times New Roman" w:hAnsi="Times New Roman" w:cs="Times New Roman"/>
          <w:sz w:val="26"/>
          <w:szCs w:val="26"/>
        </w:rPr>
        <w:t>ng th</w:t>
      </w:r>
      <w:r w:rsidRPr="00D673B7">
        <w:rPr>
          <w:rFonts w:ascii="Times New Roman" w:eastAsia="TimesNewRomanOOEnc" w:hAnsi="Times New Roman" w:cs="Times New Roman"/>
          <w:sz w:val="26"/>
          <w:szCs w:val="26"/>
        </w:rPr>
        <w:t>ờ</w:t>
      </w:r>
      <w:r w:rsidRPr="00D673B7">
        <w:rPr>
          <w:rFonts w:ascii="Times New Roman" w:hAnsi="Times New Roman" w:cs="Times New Roman"/>
          <w:sz w:val="26"/>
          <w:szCs w:val="26"/>
        </w:rPr>
        <w:t xml:space="preserve">i nâng cao tính </w:t>
      </w:r>
      <w:r w:rsidRPr="00D673B7">
        <w:rPr>
          <w:rFonts w:ascii="Times New Roman" w:eastAsia="TimesNewRomanOOEnc" w:hAnsi="Times New Roman" w:cs="Times New Roman"/>
          <w:sz w:val="26"/>
          <w:szCs w:val="26"/>
        </w:rPr>
        <w:t>chủ độ</w:t>
      </w:r>
      <w:r w:rsidRPr="00D673B7">
        <w:rPr>
          <w:rFonts w:ascii="Times New Roman" w:hAnsi="Times New Roman" w:cs="Times New Roman"/>
          <w:sz w:val="26"/>
          <w:szCs w:val="26"/>
        </w:rPr>
        <w:t>ng tích c</w:t>
      </w:r>
      <w:r w:rsidRPr="00D673B7">
        <w:rPr>
          <w:rFonts w:ascii="Times New Roman" w:eastAsia="TimesNewRomanOOEnc" w:hAnsi="Times New Roman" w:cs="Times New Roman"/>
          <w:sz w:val="26"/>
          <w:szCs w:val="26"/>
        </w:rPr>
        <w:t>ự</w:t>
      </w:r>
      <w:r w:rsidRPr="00D673B7">
        <w:rPr>
          <w:rFonts w:ascii="Times New Roman" w:hAnsi="Times New Roman" w:cs="Times New Roman"/>
          <w:sz w:val="26"/>
          <w:szCs w:val="26"/>
        </w:rPr>
        <w:t xml:space="preserve">c trong </w:t>
      </w:r>
      <w:r w:rsidRPr="00D673B7">
        <w:rPr>
          <w:rFonts w:ascii="Times New Roman" w:eastAsia="TimesNewRomanOOEnc" w:hAnsi="Times New Roman" w:cs="Times New Roman"/>
          <w:sz w:val="26"/>
          <w:szCs w:val="26"/>
        </w:rPr>
        <w:t>họ</w:t>
      </w:r>
      <w:r w:rsidRPr="00D673B7">
        <w:rPr>
          <w:rFonts w:ascii="Times New Roman" w:hAnsi="Times New Roman" w:cs="Times New Roman"/>
          <w:sz w:val="26"/>
          <w:szCs w:val="26"/>
        </w:rPr>
        <w:t>c t</w:t>
      </w:r>
      <w:r w:rsidRPr="00D673B7">
        <w:rPr>
          <w:rFonts w:ascii="Times New Roman" w:eastAsia="TimesNewRomanOOEnc" w:hAnsi="Times New Roman" w:cs="Times New Roman"/>
          <w:sz w:val="26"/>
          <w:szCs w:val="26"/>
        </w:rPr>
        <w:t>ậ</w:t>
      </w:r>
      <w:r w:rsidRPr="00D673B7">
        <w:rPr>
          <w:rFonts w:ascii="Times New Roman" w:hAnsi="Times New Roman" w:cs="Times New Roman"/>
          <w:sz w:val="26"/>
          <w:szCs w:val="26"/>
        </w:rPr>
        <w:t xml:space="preserve">p là bài toán khó không </w:t>
      </w:r>
      <w:r w:rsidRPr="00D673B7">
        <w:rPr>
          <w:rFonts w:ascii="Times New Roman" w:eastAsia="TimesNewRomanOOEnc" w:hAnsi="Times New Roman" w:cs="Times New Roman"/>
          <w:sz w:val="26"/>
          <w:szCs w:val="26"/>
        </w:rPr>
        <w:t xml:space="preserve">chỉ nhà </w:t>
      </w:r>
      <w:r w:rsidRPr="00D673B7">
        <w:rPr>
          <w:rFonts w:ascii="Times New Roman" w:hAnsi="Times New Roman" w:cs="Times New Roman"/>
          <w:sz w:val="26"/>
          <w:szCs w:val="26"/>
        </w:rPr>
        <w:t>tr</w:t>
      </w:r>
      <w:r w:rsidRPr="00D673B7">
        <w:rPr>
          <w:rFonts w:ascii="Times New Roman" w:eastAsia="TimesNewRomanOOEnc" w:hAnsi="Times New Roman" w:cs="Times New Roman"/>
          <w:sz w:val="26"/>
          <w:szCs w:val="26"/>
        </w:rPr>
        <w:t>ườ</w:t>
      </w:r>
      <w:r w:rsidRPr="00D673B7">
        <w:rPr>
          <w:rFonts w:ascii="Times New Roman" w:hAnsi="Times New Roman" w:cs="Times New Roman"/>
          <w:sz w:val="26"/>
          <w:szCs w:val="26"/>
        </w:rPr>
        <w:t xml:space="preserve">ng ta mà còn </w:t>
      </w:r>
      <w:r w:rsidRPr="00D673B7">
        <w:rPr>
          <w:rFonts w:ascii="Times New Roman" w:eastAsia="TimesNewRomanOOEnc" w:hAnsi="Times New Roman" w:cs="Times New Roman"/>
          <w:sz w:val="26"/>
          <w:szCs w:val="26"/>
        </w:rPr>
        <w:t xml:space="preserve">cả xã </w:t>
      </w:r>
      <w:r w:rsidRPr="00D673B7">
        <w:rPr>
          <w:rFonts w:ascii="Times New Roman" w:hAnsi="Times New Roman" w:cs="Times New Roman"/>
          <w:sz w:val="26"/>
          <w:szCs w:val="26"/>
        </w:rPr>
        <w:t>h</w:t>
      </w:r>
      <w:r w:rsidRPr="00D673B7">
        <w:rPr>
          <w:rFonts w:ascii="Times New Roman" w:eastAsia="TimesNewRomanOOEnc" w:hAnsi="Times New Roman" w:cs="Times New Roman"/>
          <w:sz w:val="26"/>
          <w:szCs w:val="26"/>
        </w:rPr>
        <w:t>ộ</w:t>
      </w:r>
      <w:r w:rsidRPr="00D673B7">
        <w:rPr>
          <w:rFonts w:ascii="Times New Roman" w:hAnsi="Times New Roman" w:cs="Times New Roman"/>
          <w:sz w:val="26"/>
          <w:szCs w:val="26"/>
        </w:rPr>
        <w:t xml:space="preserve">i </w:t>
      </w:r>
      <w:r w:rsidRPr="00D673B7">
        <w:rPr>
          <w:rFonts w:ascii="Times New Roman" w:eastAsia="TimesNewRomanOOEnc" w:hAnsi="Times New Roman" w:cs="Times New Roman"/>
          <w:sz w:val="26"/>
          <w:szCs w:val="26"/>
        </w:rPr>
        <w:t>phả</w:t>
      </w:r>
      <w:r w:rsidRPr="00D673B7">
        <w:rPr>
          <w:rFonts w:ascii="Times New Roman" w:hAnsi="Times New Roman" w:cs="Times New Roman"/>
          <w:sz w:val="26"/>
          <w:szCs w:val="26"/>
        </w:rPr>
        <w:t>i tham gia.</w:t>
      </w:r>
    </w:p>
    <w:p w:rsidR="00EB408D" w:rsidRPr="00EB408D" w:rsidRDefault="00EB408D" w:rsidP="00EB408D">
      <w:pPr>
        <w:spacing w:before="120" w:after="120" w:line="360" w:lineRule="auto"/>
        <w:jc w:val="both"/>
        <w:rPr>
          <w:rFonts w:ascii="Times New Roman" w:hAnsi="Times New Roman" w:cs="Times New Roman"/>
          <w:color w:val="000000"/>
          <w:sz w:val="26"/>
          <w:szCs w:val="26"/>
        </w:rPr>
      </w:pPr>
      <w:r>
        <w:rPr>
          <w:rFonts w:ascii="Times New Roman" w:hAnsi="Times New Roman" w:cs="Times New Roman"/>
          <w:b/>
          <w:sz w:val="26"/>
          <w:szCs w:val="26"/>
        </w:rPr>
        <w:t xml:space="preserve">2. </w:t>
      </w:r>
      <w:r w:rsidR="00784DD7" w:rsidRPr="00EB408D">
        <w:rPr>
          <w:rFonts w:ascii="Times New Roman" w:hAnsi="Times New Roman" w:cs="Times New Roman"/>
          <w:b/>
          <w:sz w:val="26"/>
          <w:szCs w:val="26"/>
        </w:rPr>
        <w:t>Nội dung cơ bản:</w:t>
      </w:r>
    </w:p>
    <w:p w:rsidR="008405C0" w:rsidRPr="00EB408D" w:rsidRDefault="008405C0" w:rsidP="00EB408D">
      <w:pPr>
        <w:spacing w:before="120" w:after="120" w:line="360" w:lineRule="auto"/>
        <w:ind w:firstLine="720"/>
        <w:jc w:val="both"/>
        <w:rPr>
          <w:rFonts w:ascii="Times New Roman" w:hAnsi="Times New Roman" w:cs="Times New Roman"/>
          <w:color w:val="000000"/>
          <w:sz w:val="26"/>
          <w:szCs w:val="26"/>
        </w:rPr>
      </w:pPr>
      <w:r w:rsidRPr="00EB408D">
        <w:rPr>
          <w:rFonts w:ascii="Times New Roman" w:hAnsi="Times New Roman" w:cs="Times New Roman"/>
          <w:b/>
          <w:sz w:val="26"/>
          <w:szCs w:val="26"/>
        </w:rPr>
        <w:t xml:space="preserve"> </w:t>
      </w:r>
      <w:r w:rsidRPr="00EB408D">
        <w:rPr>
          <w:rFonts w:ascii="Times New Roman" w:hAnsi="Times New Roman" w:cs="Times New Roman"/>
          <w:bCs/>
          <w:color w:val="000000"/>
          <w:sz w:val="26"/>
          <w:szCs w:val="26"/>
        </w:rPr>
        <w:t>Kết quả từ một nghiên cứu gần đây của PGS.TS.Nguyễn Công Khanh, Trường đại học sư phạm Hà Nội, cho thấy có một tỉ lệ cao sinh viên (54,5%) không hứng thú trong việc học tập. </w:t>
      </w:r>
      <w:proofErr w:type="gramStart"/>
      <w:r w:rsidRPr="00EB408D">
        <w:rPr>
          <w:rFonts w:ascii="Times New Roman" w:hAnsi="Times New Roman" w:cs="Times New Roman"/>
          <w:bCs/>
          <w:color w:val="000000"/>
          <w:sz w:val="26"/>
          <w:szCs w:val="26"/>
        </w:rPr>
        <w:t>Có lẽ đây cũng chỉ là một phát hiện mới (bằng con số) về một điều mà chúng ta đã biết rất rõ từ lâu nay rồi.</w:t>
      </w:r>
      <w:proofErr w:type="gramEnd"/>
      <w:r w:rsidRPr="00EB408D">
        <w:rPr>
          <w:rFonts w:ascii="Times New Roman" w:hAnsi="Times New Roman" w:cs="Times New Roman"/>
          <w:bCs/>
          <w:color w:val="000000"/>
          <w:sz w:val="26"/>
          <w:szCs w:val="26"/>
        </w:rPr>
        <w:t xml:space="preserve"> Nói cách khác là chất lượng giáo dục đại học hiện nay ở nước ta </w:t>
      </w:r>
      <w:proofErr w:type="gramStart"/>
      <w:r w:rsidRPr="00EB408D">
        <w:rPr>
          <w:rFonts w:ascii="Times New Roman" w:hAnsi="Times New Roman" w:cs="Times New Roman"/>
          <w:bCs/>
          <w:color w:val="000000"/>
          <w:sz w:val="26"/>
          <w:szCs w:val="26"/>
        </w:rPr>
        <w:t>đang  ặp</w:t>
      </w:r>
      <w:proofErr w:type="gramEnd"/>
      <w:r w:rsidRPr="00EB408D">
        <w:rPr>
          <w:rFonts w:ascii="Times New Roman" w:hAnsi="Times New Roman" w:cs="Times New Roman"/>
          <w:bCs/>
          <w:color w:val="000000"/>
          <w:sz w:val="26"/>
          <w:szCs w:val="26"/>
        </w:rPr>
        <w:t> nhiều vấn đề mà đó chỉ là một biểu hiện như phần nổi của cả tảng băng chìm</w:t>
      </w:r>
      <w:r w:rsidRPr="00EB408D">
        <w:rPr>
          <w:rFonts w:ascii="Times New Roman" w:hAnsi="Times New Roman" w:cs="Times New Roman"/>
          <w:b/>
          <w:bCs/>
          <w:color w:val="000000"/>
          <w:sz w:val="26"/>
          <w:szCs w:val="26"/>
        </w:rPr>
        <w:t xml:space="preserve">.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rPr>
      </w:pPr>
      <w:proofErr w:type="gramStart"/>
      <w:r w:rsidRPr="00D673B7">
        <w:rPr>
          <w:rFonts w:ascii="Times New Roman" w:hAnsi="Times New Roman" w:cs="Times New Roman"/>
          <w:color w:val="000000"/>
          <w:sz w:val="26"/>
          <w:szCs w:val="26"/>
        </w:rPr>
        <w:t>Vấn đề đặt ra là vậy thì đâu là nguyên nhân chán học của sinh viên.</w:t>
      </w:r>
      <w:proofErr w:type="gramEnd"/>
      <w:r w:rsidRPr="00D673B7">
        <w:rPr>
          <w:rFonts w:ascii="Times New Roman" w:hAnsi="Times New Roman" w:cs="Times New Roman"/>
          <w:color w:val="000000"/>
          <w:sz w:val="26"/>
          <w:szCs w:val="26"/>
        </w:rPr>
        <w:t xml:space="preserve"> </w:t>
      </w:r>
      <w:proofErr w:type="gramStart"/>
      <w:r w:rsidRPr="00D673B7">
        <w:rPr>
          <w:rFonts w:ascii="Times New Roman" w:hAnsi="Times New Roman" w:cs="Times New Roman"/>
          <w:color w:val="000000"/>
          <w:sz w:val="26"/>
          <w:szCs w:val="26"/>
        </w:rPr>
        <w:t>Trong số các nguyên nhân khác nhau chắc chắn có việc sinh viên chưa xác định được đúng đắn các mục tiêu làm động lực tự thân cho việc học của mình.</w:t>
      </w:r>
      <w:proofErr w:type="gramEnd"/>
      <w:r w:rsidRPr="00D673B7">
        <w:rPr>
          <w:rFonts w:ascii="Times New Roman" w:hAnsi="Times New Roman" w:cs="Times New Roman"/>
          <w:color w:val="000000"/>
          <w:sz w:val="26"/>
          <w:szCs w:val="26"/>
        </w:rPr>
        <w:t xml:space="preserve"> Mặt khác, nội dung và phương pháp đào tạo đại học của chúng ta cũng chưa phù hợp. </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rPr>
      </w:pPr>
      <w:proofErr w:type="gramStart"/>
      <w:r w:rsidRPr="00D673B7">
        <w:rPr>
          <w:rFonts w:ascii="Times New Roman" w:hAnsi="Times New Roman" w:cs="Times New Roman"/>
          <w:color w:val="000000"/>
          <w:sz w:val="26"/>
          <w:szCs w:val="26"/>
        </w:rPr>
        <w:t>Hơn nữa, mỗi giáo viên cũng chưa thực sự trang bị được cho mình những kỹ năng cần thiết để lôi cuốn sinh viên học tập.</w:t>
      </w:r>
      <w:proofErr w:type="gramEnd"/>
      <w:r w:rsidRPr="00D673B7">
        <w:rPr>
          <w:rFonts w:ascii="Times New Roman" w:hAnsi="Times New Roman" w:cs="Times New Roman"/>
          <w:color w:val="000000"/>
          <w:sz w:val="26"/>
          <w:szCs w:val="26"/>
        </w:rPr>
        <w:t xml:space="preserve"> Chính vì thế mà chúng ta vẫn chưa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hút được sinh viên nhiệt tình học tập nhằm tạo ra hiệu quả tốt hơn cho quá trình đào tạo. Do vậy, trong những việc phải làm để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hút sinh viên tích cực thì trước hết phải giúp họ xác định được học tập là mục tiêu tự thân, đồng thời giáo viên phải đổi mới phương pháp giảng dạy và trau dồi những kỹ năng sư phạm cần thiết.</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Các nhà giáo, trước khi dạy tri thức, rèn luyện kỹ năng, phải dạy cho người học biết rằng: Học tập là mục tiêu tự thân Chỉ khi nào sinh viên tự xác định được và/hay nhà trường giúp sinh viên xác định được những mục tiêu học tập đúng đắn cho chính họ làm động lực tự thân thì họ mới tích cực nổ lực học tập. Vậy thì mục tiêu học tập mà chúng ta cần hướng cho sinh viên là gì để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hut được họ nhiệt tình học tập? Theo UNESCO (1996) các mục tiêu trụ cột của việc học trong thời đại ngày nay là "học để biết</w:t>
      </w:r>
      <w:proofErr w:type="gramStart"/>
      <w:r w:rsidRPr="00D673B7">
        <w:rPr>
          <w:rFonts w:ascii="Times New Roman" w:hAnsi="Times New Roman" w:cs="Times New Roman"/>
          <w:color w:val="000000"/>
          <w:sz w:val="26"/>
          <w:szCs w:val="26"/>
        </w:rPr>
        <w:t>,học</w:t>
      </w:r>
      <w:proofErr w:type="gramEnd"/>
      <w:r w:rsidRPr="00D673B7">
        <w:rPr>
          <w:rFonts w:ascii="Times New Roman" w:hAnsi="Times New Roman" w:cs="Times New Roman"/>
          <w:color w:val="000000"/>
          <w:sz w:val="26"/>
          <w:szCs w:val="26"/>
        </w:rPr>
        <w:t xml:space="preserve"> để làm, học để chung sống với nhau và học để tồn tại". </w:t>
      </w:r>
      <w:proofErr w:type="gramStart"/>
      <w:r w:rsidRPr="00D673B7">
        <w:rPr>
          <w:rFonts w:ascii="Times New Roman" w:hAnsi="Times New Roman" w:cs="Times New Roman"/>
          <w:color w:val="000000"/>
          <w:sz w:val="26"/>
          <w:szCs w:val="26"/>
        </w:rPr>
        <w:t>Có sự liên quan gì giữa những mục tiêu học tập này với sự nhiệt tình học tập của người học?</w:t>
      </w:r>
      <w:proofErr w:type="gramEnd"/>
    </w:p>
    <w:p w:rsidR="008405C0" w:rsidRPr="00D673B7" w:rsidRDefault="008405C0" w:rsidP="00EB408D">
      <w:pPr>
        <w:shd w:val="clear" w:color="auto" w:fill="FFFFFF"/>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lastRenderedPageBreak/>
        <w:t>Theo PGS.TS Nguyễn Công Khanh, mỗi sinh viên lớn lên trong môi trường văn hoá, xã hội khác nhau, hình thành những thói quen, cách suy nghĩ, các năng lực nhận thức, hứng thú cũng khác nhau. Điều này tạo nên sự đa dạng và sự phong phú về phong cách học, một số SV học tập tích cực, chủ động, một số khác lại tỏ ra thụ động, thích im lặng ngồi nghe hơn là tranh cãi.</w:t>
      </w:r>
    </w:p>
    <w:p w:rsidR="008405C0" w:rsidRPr="00D673B7" w:rsidRDefault="008405C0" w:rsidP="00EB408D">
      <w:pPr>
        <w:shd w:val="clear" w:color="auto" w:fill="FFFFFF"/>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bCs/>
          <w:color w:val="000000"/>
          <w:sz w:val="26"/>
          <w:szCs w:val="26"/>
        </w:rPr>
        <w:t xml:space="preserve">Có 64% sinh viên chưa tìm được phương pháp học phù hợp với đặc điểm nhận thức của cá nhân; </w:t>
      </w:r>
      <w:r w:rsidRPr="00D673B7">
        <w:rPr>
          <w:rFonts w:ascii="Times New Roman" w:hAnsi="Times New Roman" w:cs="Times New Roman"/>
          <w:color w:val="000000"/>
          <w:sz w:val="26"/>
          <w:szCs w:val="26"/>
        </w:rPr>
        <w:t xml:space="preserve">Có 55,9% sin viên thường suy ngẫm để tìm ra các phương pháp học phù hợp và hiệu quả khi học các loại tài liệu khác nhau tuỳ theo mục đích và hoàn cảnh cụ thể; Có 68,2% SV thường suy nghĩ về cách học, cách thức tự quản lí việc học của mình sao cho hiệu quả; Có 50,9% SV cho rằng mình tự học hiệu quả nhờ biết kết hợp các phương pháp học khác nhau phù hợp với nhiệm vụ học tập cụ thể; Nhưng chỉ có 29,2% SV cho rằng mình đã lập thời gian biểu học tập và cố gắng thực hiện đúng thời gian biểu; và cũng chỉ có 36% SV được khảo sát cho rằng mình đã tìm được những phương pháp học phù hợp với đặc điểm nhận thức của cá nhân và tất nhiên 64% sinh viên còn lại là mơ hồ về phương pháp học; </w:t>
      </w:r>
      <w:r w:rsidRPr="00D673B7">
        <w:rPr>
          <w:rFonts w:ascii="Times New Roman" w:hAnsi="Times New Roman" w:cs="Times New Roman"/>
          <w:bCs/>
          <w:color w:val="000000"/>
          <w:sz w:val="26"/>
          <w:szCs w:val="26"/>
        </w:rPr>
        <w:t>Hơn 36% sinh viên thích “ngậm hột thị” trong thảo luận,</w:t>
      </w:r>
      <w:r w:rsidRPr="00D673B7">
        <w:rPr>
          <w:rFonts w:ascii="Times New Roman" w:hAnsi="Times New Roman" w:cs="Times New Roman"/>
          <w:b/>
          <w:bCs/>
          <w:color w:val="000000"/>
          <w:sz w:val="26"/>
          <w:szCs w:val="26"/>
        </w:rPr>
        <w:t xml:space="preserve"> </w:t>
      </w:r>
      <w:r w:rsidRPr="00D673B7">
        <w:rPr>
          <w:rFonts w:ascii="Times New Roman" w:hAnsi="Times New Roman" w:cs="Times New Roman"/>
          <w:color w:val="000000"/>
          <w:sz w:val="26"/>
          <w:szCs w:val="26"/>
        </w:rPr>
        <w:t xml:space="preserve">Cũng trong nghiên cứu của mình, PGS Nguyễn Công Khanh đã chỉ ra rằng: 40% SV được khảo sát học theo kiểu khám phá: đặt câu hỏi, đưa ra giả thuyết, tìm kiếm thông tin, bằng chứng để chứng minh hay bác bỏ giả thuyết. </w:t>
      </w:r>
      <w:proofErr w:type="gramStart"/>
      <w:r w:rsidRPr="00D673B7">
        <w:rPr>
          <w:rFonts w:ascii="Times New Roman" w:hAnsi="Times New Roman" w:cs="Times New Roman"/>
          <w:color w:val="000000"/>
          <w:sz w:val="26"/>
          <w:szCs w:val="26"/>
        </w:rPr>
        <w:t>Đây chính là nhóm SV đã tìm được cho mình các chiến lược học tích cực, phù hợp và hiệu quả.</w:t>
      </w:r>
      <w:proofErr w:type="gramEnd"/>
    </w:p>
    <w:p w:rsidR="008405C0" w:rsidRPr="00D673B7" w:rsidRDefault="008405C0" w:rsidP="00EB408D">
      <w:pPr>
        <w:shd w:val="clear" w:color="auto" w:fill="FFFFFF"/>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Về tinh thần tích cực và năng động của sinh viên, có tới 36,1% biểu lộ phong cách học thụ động: ngại nêu thắc mắc, ngại nói ra ý tưởng riêng của mình trong các cuộc thảo luận trên lớp; Có 22,9% SV chỉ thích giáo viên giảng cho mình nghe hơn là chủ động hỏi, nêu thắc mắc (chưa kể 42,7% SV cũng có quan điểm gần gần như vậy); 41,1% cho rằng mình học chủ yếu từ vở ghi, giáo trình và ít có thời gian tìm đọc những tài liệu tham khảo; 31,4% số SV được khảo sát cho rằng các chiến lược học của mình hướng vào việc nắm kiến thức hơn là phát triển các năng lực tư duy.</w:t>
      </w:r>
    </w:p>
    <w:p w:rsidR="008405C0" w:rsidRPr="00D673B7" w:rsidRDefault="008405C0" w:rsidP="00EB408D">
      <w:pPr>
        <w:shd w:val="clear" w:color="auto" w:fill="FFFFFF"/>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color w:val="000000"/>
          <w:sz w:val="26"/>
          <w:szCs w:val="26"/>
        </w:rPr>
        <w:t xml:space="preserve">Một nghiên cứu khác về lối sống sinh viên với mẫu khảo sát 800 sinh viên tại 5 trường đại học ở TP Hồ Chí Minh cũng </w:t>
      </w:r>
      <w:proofErr w:type="gramStart"/>
      <w:r w:rsidRPr="00D673B7">
        <w:rPr>
          <w:rFonts w:ascii="Times New Roman" w:hAnsi="Times New Roman" w:cs="Times New Roman"/>
          <w:color w:val="000000"/>
          <w:sz w:val="26"/>
          <w:szCs w:val="26"/>
        </w:rPr>
        <w:t>thu</w:t>
      </w:r>
      <w:proofErr w:type="gramEnd"/>
      <w:r w:rsidRPr="00D673B7">
        <w:rPr>
          <w:rFonts w:ascii="Times New Roman" w:hAnsi="Times New Roman" w:cs="Times New Roman"/>
          <w:color w:val="000000"/>
          <w:sz w:val="26"/>
          <w:szCs w:val="26"/>
        </w:rPr>
        <w:t xml:space="preserve"> được kết quả tương tự về động lực học tập. </w:t>
      </w:r>
      <w:r w:rsidRPr="00D673B7">
        <w:rPr>
          <w:rFonts w:ascii="Times New Roman" w:hAnsi="Times New Roman" w:cs="Times New Roman"/>
          <w:color w:val="000000"/>
          <w:sz w:val="26"/>
          <w:szCs w:val="26"/>
        </w:rPr>
        <w:lastRenderedPageBreak/>
        <w:t>Tỷ lệ cao nhất được các sinh viên lựa chọn là học để dễ kiếm việc làm, đảm bảo cuộc sống sau này 52</w:t>
      </w:r>
      <w:proofErr w:type="gramStart"/>
      <w:r w:rsidRPr="00D673B7">
        <w:rPr>
          <w:rFonts w:ascii="Times New Roman" w:hAnsi="Times New Roman" w:cs="Times New Roman"/>
          <w:color w:val="000000"/>
          <w:sz w:val="26"/>
          <w:szCs w:val="26"/>
        </w:rPr>
        <w:t>,2</w:t>
      </w:r>
      <w:proofErr w:type="gramEnd"/>
      <w:r w:rsidRPr="00D673B7">
        <w:rPr>
          <w:rFonts w:ascii="Times New Roman" w:hAnsi="Times New Roman" w:cs="Times New Roman"/>
          <w:color w:val="000000"/>
          <w:sz w:val="26"/>
          <w:szCs w:val="26"/>
        </w:rPr>
        <w:t xml:space="preserve">%. Tiếp đó là học để nâng cao kiến thức, phát triển nhân cách 26,2%; Học để phục vụ nhu cầu phát triển của đất nước chiếm 17,8%; Học để không thua kém bạn bè là 6,9%. Kết quả còn chỉ ra rằng, động lực học tập của sinh viên chịu sự chi phối của các yếu tố về kinh tế, xã hội, những sinh viên có mức sống khác nhau, ở địa bàn cư trú khác nhau, có ngành học khác nhau... thì có động lực học tập khác nhau. </w:t>
      </w:r>
    </w:p>
    <w:p w:rsidR="00784DD7" w:rsidRPr="00EB408D" w:rsidRDefault="00EB408D" w:rsidP="00EB408D">
      <w:pPr>
        <w:rPr>
          <w:rFonts w:ascii="Times New Roman" w:hAnsi="Times New Roman" w:cs="Times New Roman"/>
          <w:b/>
          <w:sz w:val="26"/>
          <w:szCs w:val="26"/>
        </w:rPr>
      </w:pPr>
      <w:r>
        <w:rPr>
          <w:rFonts w:ascii="Times New Roman" w:hAnsi="Times New Roman" w:cs="Times New Roman"/>
          <w:b/>
          <w:sz w:val="26"/>
          <w:szCs w:val="26"/>
        </w:rPr>
        <w:t xml:space="preserve">3. </w:t>
      </w:r>
      <w:r w:rsidR="00784DD7" w:rsidRPr="00EB408D">
        <w:rPr>
          <w:rFonts w:ascii="Times New Roman" w:hAnsi="Times New Roman" w:cs="Times New Roman"/>
          <w:b/>
          <w:sz w:val="26"/>
          <w:szCs w:val="26"/>
        </w:rPr>
        <w:t>Kết quả áp dụng</w:t>
      </w:r>
    </w:p>
    <w:p w:rsidR="00DA6FC8" w:rsidRPr="00D673B7" w:rsidRDefault="00DA6FC8" w:rsidP="00EB408D">
      <w:pPr>
        <w:spacing w:before="120" w:after="120" w:line="360" w:lineRule="auto"/>
        <w:ind w:firstLine="720"/>
        <w:jc w:val="both"/>
        <w:rPr>
          <w:rFonts w:ascii="Times New Roman" w:hAnsi="Times New Roman" w:cs="Times New Roman"/>
          <w:bCs/>
          <w:color w:val="000000"/>
          <w:sz w:val="26"/>
          <w:szCs w:val="26"/>
        </w:rPr>
      </w:pPr>
      <w:proofErr w:type="gramStart"/>
      <w:r w:rsidRPr="00D673B7">
        <w:rPr>
          <w:rFonts w:ascii="Times New Roman" w:hAnsi="Times New Roman" w:cs="Times New Roman"/>
          <w:bCs/>
          <w:color w:val="000000"/>
          <w:sz w:val="26"/>
          <w:szCs w:val="26"/>
        </w:rPr>
        <w:t>Sáng kiến “</w:t>
      </w:r>
      <w:r w:rsidRPr="00D673B7">
        <w:rPr>
          <w:rFonts w:ascii="Times New Roman" w:hAnsi="Times New Roman" w:cs="Times New Roman"/>
          <w:b/>
          <w:bCs/>
          <w:color w:val="000000"/>
          <w:sz w:val="26"/>
          <w:szCs w:val="26"/>
        </w:rPr>
        <w:t>Một số giải pháp nâng cao kỹ năng đọc của sinh viên tại trường CĐKT Lý Tự Trọng hiện nay</w:t>
      </w:r>
      <w:r w:rsidRPr="00D673B7">
        <w:rPr>
          <w:rFonts w:ascii="Times New Roman" w:hAnsi="Times New Roman" w:cs="Times New Roman"/>
          <w:bCs/>
          <w:color w:val="000000"/>
          <w:sz w:val="26"/>
          <w:szCs w:val="26"/>
        </w:rPr>
        <w:t>” đã được bắt đầu áp dụng từ năm học 2016 – 2017 cho tất cả các khoá tham gia học tập tại trường.</w:t>
      </w:r>
      <w:proofErr w:type="gramEnd"/>
    </w:p>
    <w:p w:rsidR="00E25ED6" w:rsidRPr="00D673B7" w:rsidRDefault="00E25ED6" w:rsidP="00EB408D">
      <w:pPr>
        <w:spacing w:before="120" w:after="120" w:line="360" w:lineRule="auto"/>
        <w:ind w:firstLine="720"/>
        <w:jc w:val="both"/>
        <w:rPr>
          <w:rFonts w:ascii="Times New Roman" w:eastAsia="TimesNewRomanPSMT" w:hAnsi="Times New Roman" w:cs="Times New Roman"/>
          <w:sz w:val="26"/>
          <w:szCs w:val="26"/>
        </w:rPr>
      </w:pPr>
      <w:proofErr w:type="gramStart"/>
      <w:r w:rsidRPr="00D673B7">
        <w:rPr>
          <w:rFonts w:ascii="Times New Roman" w:eastAsia="TimesNewRomanPSMT" w:hAnsi="Times New Roman" w:cs="Times New Roman"/>
          <w:sz w:val="26"/>
          <w:szCs w:val="26"/>
        </w:rPr>
        <w:t>Để có động cơ tích cực học tập, người học phải tự ý thức được hoặc cần được giúp đỡ để nhận thức được rằng học trước hết là cho bản thân mình và chính mình là người phải biết cách biến kiến thức chưa khai phá thành tài sản riêng.</w:t>
      </w:r>
      <w:proofErr w:type="gramEnd"/>
      <w:r w:rsidRPr="00D673B7">
        <w:rPr>
          <w:rFonts w:ascii="Times New Roman" w:eastAsia="TimesNewRomanPSMT" w:hAnsi="Times New Roman" w:cs="Times New Roman"/>
          <w:sz w:val="26"/>
          <w:szCs w:val="26"/>
        </w:rPr>
        <w:t xml:space="preserve"> </w:t>
      </w:r>
      <w:proofErr w:type="gramStart"/>
      <w:r w:rsidRPr="00D673B7">
        <w:rPr>
          <w:rFonts w:ascii="Times New Roman" w:eastAsia="TimesNewRomanPSMT" w:hAnsi="Times New Roman" w:cs="Times New Roman"/>
          <w:sz w:val="26"/>
          <w:szCs w:val="26"/>
        </w:rPr>
        <w:t>Ngược lại, việc dạy cần hướng vào phát triển cá nhân sao cho cá nhân đó thấy hứng thú học tập vì biết rằng mình có thể áp dụng những kiến thức thu được ở trường học vào công việc ngoài đời và trong suốt cả cuộc đời của họ.</w:t>
      </w:r>
      <w:proofErr w:type="gramEnd"/>
      <w:r w:rsidRPr="00D673B7">
        <w:rPr>
          <w:rFonts w:ascii="Times New Roman" w:eastAsia="TimesNewRomanPSMT" w:hAnsi="Times New Roman" w:cs="Times New Roman"/>
          <w:sz w:val="26"/>
          <w:szCs w:val="26"/>
        </w:rPr>
        <w:t xml:space="preserve"> </w:t>
      </w:r>
      <w:proofErr w:type="gramStart"/>
      <w:r w:rsidRPr="00D673B7">
        <w:rPr>
          <w:rFonts w:ascii="Times New Roman" w:eastAsia="TimesNewRomanPSMT" w:hAnsi="Times New Roman" w:cs="Times New Roman"/>
          <w:sz w:val="26"/>
          <w:szCs w:val="26"/>
        </w:rPr>
        <w:t>Đồng thời, quá trình đào tạo đại học phải giúp sinh viên biết rèn luyện việc tự học và duy trì việc học suốt đời, chứ không chỉ dừng lại sau khi tốt nghiệp đại học hoặc chỉ học khi đến trường học.</w:t>
      </w:r>
      <w:proofErr w:type="gramEnd"/>
      <w:r w:rsidRPr="00D673B7">
        <w:rPr>
          <w:rFonts w:ascii="Times New Roman" w:eastAsia="TimesNewRomanPSMT" w:hAnsi="Times New Roman" w:cs="Times New Roman"/>
          <w:sz w:val="26"/>
          <w:szCs w:val="26"/>
        </w:rPr>
        <w:t xml:space="preserve"> </w:t>
      </w:r>
    </w:p>
    <w:p w:rsidR="00E25ED6" w:rsidRPr="00D673B7" w:rsidRDefault="00E25ED6" w:rsidP="00EB408D">
      <w:pPr>
        <w:pStyle w:val="Default"/>
        <w:spacing w:before="120" w:after="120" w:line="360" w:lineRule="auto"/>
        <w:ind w:firstLine="720"/>
        <w:jc w:val="both"/>
        <w:rPr>
          <w:sz w:val="26"/>
          <w:szCs w:val="26"/>
        </w:rPr>
      </w:pPr>
      <w:r w:rsidRPr="00D673B7">
        <w:rPr>
          <w:sz w:val="26"/>
          <w:szCs w:val="26"/>
        </w:rPr>
        <w:t xml:space="preserve">Dạy học </w:t>
      </w:r>
      <w:proofErr w:type="gramStart"/>
      <w:r w:rsidRPr="00D673B7">
        <w:rPr>
          <w:sz w:val="26"/>
          <w:szCs w:val="26"/>
        </w:rPr>
        <w:t>thu</w:t>
      </w:r>
      <w:proofErr w:type="gramEnd"/>
      <w:r w:rsidRPr="00D673B7">
        <w:rPr>
          <w:sz w:val="26"/>
          <w:szCs w:val="26"/>
        </w:rPr>
        <w:t xml:space="preserve"> hút là tạo hứng thú và động lực học tập cho sinh viên. Bất cứ trong công việc gì nếu có hứng thú làm việc, con người có cảm giác dễ chịu với hoạt động đó, làm nảy sinh khát vọng hành động, nảy sinh hành động sáng tạo. </w:t>
      </w:r>
      <w:proofErr w:type="gramStart"/>
      <w:r w:rsidRPr="00D673B7">
        <w:rPr>
          <w:sz w:val="26"/>
          <w:szCs w:val="26"/>
        </w:rPr>
        <w:t>Ngược lại, nếu không có hứng thú sẽ nảy sinh cảm xúc tiêu cực.</w:t>
      </w:r>
      <w:proofErr w:type="gramEnd"/>
      <w:r w:rsidRPr="00D673B7">
        <w:rPr>
          <w:sz w:val="26"/>
          <w:szCs w:val="26"/>
        </w:rPr>
        <w:t xml:space="preserve"> Các nhà tâm lí học cho rằng: </w:t>
      </w:r>
      <w:r w:rsidRPr="00D673B7">
        <w:rPr>
          <w:i/>
          <w:iCs/>
          <w:sz w:val="26"/>
          <w:szCs w:val="26"/>
        </w:rPr>
        <w:t>Không có hứng thú nào được phát triển cao kể cả hứng thú nhận thức lại không buộc chủ thể phải hành động tích cực để chiếm lĩnh đối tượng hứng thú.</w:t>
      </w:r>
      <w:r w:rsidRPr="00D673B7">
        <w:rPr>
          <w:sz w:val="26"/>
          <w:szCs w:val="26"/>
        </w:rPr>
        <w:t xml:space="preserve">Hứng thú học tập của sinh viên kích thích tính tích cực của trí tuệ, sự nỗ lực hành động trong hoạt động học tập, tạo nên động cơ kích thích sinh viên chiếm lĩnh, lĩnh hội tri thức và tìm những nguồn mới của nội dung học tập. </w:t>
      </w:r>
      <w:proofErr w:type="gramStart"/>
      <w:r w:rsidRPr="00D673B7">
        <w:rPr>
          <w:sz w:val="26"/>
          <w:szCs w:val="26"/>
        </w:rPr>
        <w:t>Theo đó sinh viên chủ động tìm hiểu bản chất của các đối tượng nhận thức.</w:t>
      </w:r>
      <w:proofErr w:type="gramEnd"/>
      <w:r w:rsidRPr="00D673B7">
        <w:rPr>
          <w:sz w:val="26"/>
          <w:szCs w:val="26"/>
        </w:rPr>
        <w:t xml:space="preserve"> </w:t>
      </w:r>
    </w:p>
    <w:p w:rsidR="008405C0" w:rsidRPr="00EB408D" w:rsidRDefault="00EB408D" w:rsidP="00EB408D">
      <w:pPr>
        <w:spacing w:before="120" w:after="120" w:line="360" w:lineRule="auto"/>
        <w:jc w:val="both"/>
        <w:rPr>
          <w:rFonts w:ascii="Times New Roman" w:hAnsi="Times New Roman" w:cs="Times New Roman"/>
          <w:b/>
          <w:color w:val="000000"/>
          <w:sz w:val="26"/>
          <w:szCs w:val="26"/>
        </w:rPr>
      </w:pPr>
      <w:r>
        <w:rPr>
          <w:rFonts w:ascii="Times New Roman" w:hAnsi="Times New Roman" w:cs="Times New Roman"/>
          <w:b/>
          <w:sz w:val="26"/>
          <w:szCs w:val="26"/>
        </w:rPr>
        <w:lastRenderedPageBreak/>
        <w:t xml:space="preserve">4. </w:t>
      </w:r>
      <w:r w:rsidR="00F93630" w:rsidRPr="00EB408D">
        <w:rPr>
          <w:rFonts w:ascii="Times New Roman" w:hAnsi="Times New Roman" w:cs="Times New Roman"/>
          <w:b/>
          <w:sz w:val="26"/>
          <w:szCs w:val="26"/>
        </w:rPr>
        <w:t>Mức độ làm lợi bằng tiền (nếu tính được) hoặc lợi ích xã hội mang lại trong năm áp dụng:</w:t>
      </w:r>
    </w:p>
    <w:p w:rsidR="008405C0" w:rsidRPr="00D673B7" w:rsidRDefault="008405C0" w:rsidP="00EB408D">
      <w:pPr>
        <w:spacing w:before="120" w:after="120" w:line="360" w:lineRule="auto"/>
        <w:ind w:firstLine="720"/>
        <w:jc w:val="both"/>
        <w:rPr>
          <w:rFonts w:ascii="Times New Roman" w:hAnsi="Times New Roman" w:cs="Times New Roman"/>
          <w:color w:val="000000"/>
          <w:sz w:val="26"/>
          <w:szCs w:val="26"/>
        </w:rPr>
      </w:pPr>
      <w:r w:rsidRPr="00D673B7">
        <w:rPr>
          <w:rFonts w:ascii="Times New Roman" w:hAnsi="Times New Roman" w:cs="Times New Roman"/>
          <w:b/>
          <w:sz w:val="26"/>
          <w:szCs w:val="26"/>
        </w:rPr>
        <w:t xml:space="preserve"> </w:t>
      </w:r>
      <w:proofErr w:type="gramStart"/>
      <w:r w:rsidRPr="00D673B7">
        <w:rPr>
          <w:rFonts w:ascii="Times New Roman" w:hAnsi="Times New Roman" w:cs="Times New Roman"/>
          <w:bCs/>
          <w:color w:val="000000"/>
          <w:sz w:val="26"/>
          <w:szCs w:val="26"/>
        </w:rPr>
        <w:t>Sáng kiến này có tính phổ biến rộng và áp dụng liên tục trong thời gian dài cho hầu hết học sinh, sinh viên các hệ trung cấp và hệ cao đẳng.</w:t>
      </w:r>
      <w:proofErr w:type="gramEnd"/>
      <w:r w:rsidRPr="00D673B7">
        <w:rPr>
          <w:rFonts w:ascii="Times New Roman" w:hAnsi="Times New Roman" w:cs="Times New Roman"/>
          <w:bCs/>
          <w:color w:val="000000"/>
          <w:sz w:val="26"/>
          <w:szCs w:val="26"/>
        </w:rPr>
        <w:t xml:space="preserve"> </w:t>
      </w:r>
      <w:r w:rsidRPr="00D673B7">
        <w:rPr>
          <w:rFonts w:ascii="Times New Roman" w:hAnsi="Times New Roman" w:cs="Times New Roman"/>
          <w:color w:val="000000"/>
          <w:sz w:val="26"/>
          <w:szCs w:val="26"/>
        </w:rPr>
        <w:t xml:space="preserve">Hiện nay, Trường đang triển khai mạnh mẽ phương thức đào tạo </w:t>
      </w:r>
      <w:proofErr w:type="gramStart"/>
      <w:r w:rsidRPr="00D673B7">
        <w:rPr>
          <w:rFonts w:ascii="Times New Roman" w:hAnsi="Times New Roman" w:cs="Times New Roman"/>
          <w:color w:val="000000"/>
          <w:sz w:val="26"/>
          <w:szCs w:val="26"/>
        </w:rPr>
        <w:t>theo</w:t>
      </w:r>
      <w:proofErr w:type="gramEnd"/>
      <w:r w:rsidRPr="00D673B7">
        <w:rPr>
          <w:rFonts w:ascii="Times New Roman" w:hAnsi="Times New Roman" w:cs="Times New Roman"/>
          <w:color w:val="000000"/>
          <w:sz w:val="26"/>
          <w:szCs w:val="26"/>
        </w:rPr>
        <w:t xml:space="preserve"> hệ thống tín chỉ và đổi mới phương pháp dạy - học theo hướng lấy người học làm trung tâm, giảm thời gian lý thuyết, tăng thời gian tự học, tự nghiên cứu cho sinh viên. Để thực hiện nhiệm vụ này, các Nhà Trườ</w:t>
      </w:r>
      <w:r w:rsidR="00EB408D">
        <w:rPr>
          <w:rFonts w:ascii="Times New Roman" w:hAnsi="Times New Roman" w:cs="Times New Roman"/>
          <w:color w:val="000000"/>
          <w:sz w:val="26"/>
          <w:szCs w:val="26"/>
        </w:rPr>
        <w:t xml:space="preserve">ng đã và đang </w:t>
      </w:r>
      <w:r w:rsidRPr="00D673B7">
        <w:rPr>
          <w:rFonts w:ascii="Times New Roman" w:hAnsi="Times New Roman" w:cs="Times New Roman"/>
          <w:color w:val="000000"/>
          <w:sz w:val="26"/>
          <w:szCs w:val="26"/>
        </w:rPr>
        <w:t xml:space="preserve">thực hiện nhiều giải pháp đồng bộ để nâng cao chất lượng đào tạo, trong đó hoạt động dạy học nhằm để thu hút sự học tập và tạo đồng lực thúc đẩy sự học tập đặc biệt quan tâm vì đây là yếu tố quyết định năng lực cạnh tranh và uy tín của chất lượng đào tạo của Nhà trường. </w:t>
      </w:r>
    </w:p>
    <w:p w:rsidR="00784DD7" w:rsidRDefault="00EB408D" w:rsidP="00EB408D">
      <w:pPr>
        <w:rPr>
          <w:rFonts w:ascii="Times New Roman" w:hAnsi="Times New Roman" w:cs="Times New Roman"/>
          <w:b/>
          <w:sz w:val="26"/>
          <w:szCs w:val="26"/>
        </w:rPr>
      </w:pPr>
      <w:r>
        <w:rPr>
          <w:rFonts w:ascii="Times New Roman" w:hAnsi="Times New Roman" w:cs="Times New Roman"/>
          <w:b/>
          <w:sz w:val="26"/>
          <w:szCs w:val="26"/>
        </w:rPr>
        <w:t xml:space="preserve">5. </w:t>
      </w:r>
      <w:r w:rsidR="00F93630" w:rsidRPr="00EB408D">
        <w:rPr>
          <w:rFonts w:ascii="Times New Roman" w:hAnsi="Times New Roman" w:cs="Times New Roman"/>
          <w:b/>
          <w:sz w:val="26"/>
          <w:szCs w:val="26"/>
        </w:rPr>
        <w:t xml:space="preserve">Đánh giá phạm </w:t>
      </w:r>
      <w:proofErr w:type="gramStart"/>
      <w:r w:rsidR="00F93630" w:rsidRPr="00EB408D">
        <w:rPr>
          <w:rFonts w:ascii="Times New Roman" w:hAnsi="Times New Roman" w:cs="Times New Roman"/>
          <w:b/>
          <w:sz w:val="26"/>
          <w:szCs w:val="26"/>
        </w:rPr>
        <w:t>vi</w:t>
      </w:r>
      <w:proofErr w:type="gramEnd"/>
      <w:r w:rsidR="00F93630" w:rsidRPr="00EB408D">
        <w:rPr>
          <w:rFonts w:ascii="Times New Roman" w:hAnsi="Times New Roman" w:cs="Times New Roman"/>
          <w:b/>
          <w:sz w:val="26"/>
          <w:szCs w:val="26"/>
        </w:rPr>
        <w:t xml:space="preserve"> ảnh hưởng của sáng kiến:</w:t>
      </w:r>
    </w:p>
    <w:p w:rsidR="001B648F" w:rsidRPr="001B648F" w:rsidRDefault="001B648F" w:rsidP="001B648F">
      <w:pPr>
        <w:ind w:firstLine="720"/>
        <w:jc w:val="both"/>
        <w:rPr>
          <w:rFonts w:ascii="Times New Roman" w:hAnsi="Times New Roman" w:cs="Times New Roman"/>
          <w:sz w:val="26"/>
          <w:szCs w:val="26"/>
        </w:rPr>
      </w:pPr>
      <w:proofErr w:type="gramStart"/>
      <w:r w:rsidRPr="001B648F">
        <w:rPr>
          <w:rFonts w:ascii="Times New Roman" w:hAnsi="Times New Roman" w:cs="Times New Roman"/>
          <w:sz w:val="26"/>
          <w:szCs w:val="26"/>
        </w:rPr>
        <w:t>Sáng kiến này được áp dụng một số lớp học ở các khoá 15CĐ và 16CĐ.</w:t>
      </w:r>
      <w:proofErr w:type="gramEnd"/>
      <w:r w:rsidRPr="001B648F">
        <w:rPr>
          <w:rFonts w:ascii="Times New Roman" w:hAnsi="Times New Roman" w:cs="Times New Roman"/>
          <w:sz w:val="26"/>
          <w:szCs w:val="26"/>
        </w:rPr>
        <w:t xml:space="preserve"> Trong công tác giảng dạy sử dụng đổi mới phương pháp giảng dạy </w:t>
      </w:r>
      <w:proofErr w:type="gramStart"/>
      <w:r w:rsidRPr="001B648F">
        <w:rPr>
          <w:rFonts w:ascii="Times New Roman" w:hAnsi="Times New Roman" w:cs="Times New Roman"/>
          <w:sz w:val="26"/>
          <w:szCs w:val="26"/>
        </w:rPr>
        <w:t>theo</w:t>
      </w:r>
      <w:proofErr w:type="gramEnd"/>
      <w:r w:rsidRPr="001B648F">
        <w:rPr>
          <w:rFonts w:ascii="Times New Roman" w:hAnsi="Times New Roman" w:cs="Times New Roman"/>
          <w:sz w:val="26"/>
          <w:szCs w:val="26"/>
        </w:rPr>
        <w:t xml:space="preserve"> phát triển năng lực người học thì có những chuyển biến rõ nét trong quá hoạt động dạy và học. </w:t>
      </w:r>
      <w:proofErr w:type="gramStart"/>
      <w:r w:rsidRPr="001B648F">
        <w:rPr>
          <w:rFonts w:ascii="Times New Roman" w:hAnsi="Times New Roman" w:cs="Times New Roman"/>
          <w:sz w:val="26"/>
          <w:szCs w:val="26"/>
        </w:rPr>
        <w:t>Đã có những định hướng cụ thể và tương tác với sinh viên một cách hiệu quả và mang lại hoạt động học của sinh viên đạt hiểu quả hơn.</w:t>
      </w:r>
      <w:proofErr w:type="gramEnd"/>
    </w:p>
    <w:p w:rsidR="00F93630" w:rsidRPr="00D673B7" w:rsidRDefault="00F93630" w:rsidP="00EB408D">
      <w:pPr>
        <w:ind w:firstLine="720"/>
        <w:jc w:val="right"/>
        <w:rPr>
          <w:rFonts w:ascii="Times New Roman" w:hAnsi="Times New Roman" w:cs="Times New Roman"/>
          <w:i/>
          <w:sz w:val="26"/>
          <w:szCs w:val="26"/>
        </w:rPr>
      </w:pPr>
      <w:r w:rsidRPr="00D673B7">
        <w:rPr>
          <w:rFonts w:ascii="Times New Roman" w:hAnsi="Times New Roman" w:cs="Times New Roman"/>
          <w:i/>
          <w:sz w:val="26"/>
          <w:szCs w:val="26"/>
        </w:rPr>
        <w:t>Tp. Hồ Chí Minh, ngày 7 tháng 3 năm 2017</w:t>
      </w:r>
    </w:p>
    <w:p w:rsidR="00F93630" w:rsidRPr="00D673B7" w:rsidRDefault="00F93630" w:rsidP="00EB408D">
      <w:pPr>
        <w:ind w:firstLine="720"/>
        <w:jc w:val="center"/>
        <w:rPr>
          <w:rFonts w:ascii="Times New Roman" w:hAnsi="Times New Roman" w:cs="Times New Roman"/>
          <w:b/>
          <w:sz w:val="26"/>
          <w:szCs w:val="26"/>
        </w:rPr>
      </w:pPr>
      <w:r w:rsidRPr="00D673B7">
        <w:rPr>
          <w:rFonts w:ascii="Times New Roman" w:hAnsi="Times New Roman" w:cs="Times New Roman"/>
          <w:b/>
          <w:sz w:val="26"/>
          <w:szCs w:val="26"/>
        </w:rPr>
        <w:t>Người viết sáng kiến</w:t>
      </w:r>
    </w:p>
    <w:p w:rsidR="001F2A75" w:rsidRPr="00D673B7" w:rsidRDefault="001F2A75" w:rsidP="00EB408D">
      <w:pPr>
        <w:ind w:firstLine="720"/>
        <w:jc w:val="center"/>
        <w:rPr>
          <w:rFonts w:ascii="Times New Roman" w:hAnsi="Times New Roman" w:cs="Times New Roman"/>
          <w:b/>
          <w:sz w:val="26"/>
          <w:szCs w:val="26"/>
        </w:rPr>
      </w:pPr>
    </w:p>
    <w:p w:rsidR="001F2A75" w:rsidRPr="00D673B7" w:rsidRDefault="001F2A75" w:rsidP="00EB408D">
      <w:pPr>
        <w:ind w:firstLine="720"/>
        <w:jc w:val="center"/>
        <w:rPr>
          <w:rFonts w:ascii="Times New Roman" w:hAnsi="Times New Roman" w:cs="Times New Roman"/>
          <w:b/>
          <w:sz w:val="26"/>
          <w:szCs w:val="26"/>
        </w:rPr>
      </w:pPr>
    </w:p>
    <w:p w:rsidR="00F93630" w:rsidRPr="00D673B7" w:rsidRDefault="00F93630" w:rsidP="00EB408D">
      <w:pPr>
        <w:ind w:firstLine="720"/>
        <w:jc w:val="center"/>
        <w:rPr>
          <w:rFonts w:ascii="Times New Roman" w:hAnsi="Times New Roman" w:cs="Times New Roman"/>
          <w:b/>
          <w:sz w:val="26"/>
          <w:szCs w:val="26"/>
        </w:rPr>
      </w:pPr>
      <w:r w:rsidRPr="00D673B7">
        <w:rPr>
          <w:rFonts w:ascii="Times New Roman" w:hAnsi="Times New Roman" w:cs="Times New Roman"/>
          <w:b/>
          <w:sz w:val="26"/>
          <w:szCs w:val="26"/>
        </w:rPr>
        <w:t>Lê Thị Mai Hường</w:t>
      </w:r>
    </w:p>
    <w:sectPr w:rsidR="00F93630" w:rsidRPr="00D673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NewRomanOOEnc">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B1145"/>
    <w:multiLevelType w:val="hybridMultilevel"/>
    <w:tmpl w:val="AC98E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D92"/>
    <w:rsid w:val="001858F7"/>
    <w:rsid w:val="001B648F"/>
    <w:rsid w:val="001D65E8"/>
    <w:rsid w:val="001F2A75"/>
    <w:rsid w:val="003B042E"/>
    <w:rsid w:val="00500D92"/>
    <w:rsid w:val="00564DAE"/>
    <w:rsid w:val="00692DE2"/>
    <w:rsid w:val="00784DD7"/>
    <w:rsid w:val="008405C0"/>
    <w:rsid w:val="008567DD"/>
    <w:rsid w:val="00D673B7"/>
    <w:rsid w:val="00DA6FC8"/>
    <w:rsid w:val="00DE4DC1"/>
    <w:rsid w:val="00E25ED6"/>
    <w:rsid w:val="00EB408D"/>
    <w:rsid w:val="00F93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DD7"/>
    <w:pPr>
      <w:ind w:left="720"/>
      <w:contextualSpacing/>
    </w:pPr>
  </w:style>
  <w:style w:type="paragraph" w:customStyle="1" w:styleId="Default">
    <w:name w:val="Default"/>
    <w:rsid w:val="001D65E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harCharCharChar">
    <w:name w:val="Char Char Char Char"/>
    <w:basedOn w:val="Normal"/>
    <w:rsid w:val="008405C0"/>
    <w:pPr>
      <w:spacing w:after="160" w:line="240" w:lineRule="exact"/>
    </w:pPr>
    <w:rPr>
      <w:rFonts w:ascii="Verdana" w:eastAsia="Times New Roman" w:hAnsi="Verdana" w:cs="Verdana"/>
      <w:sz w:val="20"/>
      <w:szCs w:val="20"/>
    </w:rPr>
  </w:style>
  <w:style w:type="character" w:styleId="Strong">
    <w:name w:val="Strong"/>
    <w:uiPriority w:val="22"/>
    <w:qFormat/>
    <w:rsid w:val="008405C0"/>
    <w:rPr>
      <w:b/>
      <w:bCs/>
    </w:rPr>
  </w:style>
  <w:style w:type="character" w:customStyle="1" w:styleId="apple-converted-space">
    <w:name w:val="apple-converted-space"/>
    <w:rsid w:val="008405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DD7"/>
    <w:pPr>
      <w:ind w:left="720"/>
      <w:contextualSpacing/>
    </w:pPr>
  </w:style>
  <w:style w:type="paragraph" w:customStyle="1" w:styleId="Default">
    <w:name w:val="Default"/>
    <w:rsid w:val="001D65E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harCharCharChar">
    <w:name w:val="Char Char Char Char"/>
    <w:basedOn w:val="Normal"/>
    <w:rsid w:val="008405C0"/>
    <w:pPr>
      <w:spacing w:after="160" w:line="240" w:lineRule="exact"/>
    </w:pPr>
    <w:rPr>
      <w:rFonts w:ascii="Verdana" w:eastAsia="Times New Roman" w:hAnsi="Verdana" w:cs="Verdana"/>
      <w:sz w:val="20"/>
      <w:szCs w:val="20"/>
    </w:rPr>
  </w:style>
  <w:style w:type="character" w:styleId="Strong">
    <w:name w:val="Strong"/>
    <w:uiPriority w:val="22"/>
    <w:qFormat/>
    <w:rsid w:val="008405C0"/>
    <w:rPr>
      <w:b/>
      <w:bCs/>
    </w:rPr>
  </w:style>
  <w:style w:type="character" w:customStyle="1" w:styleId="apple-converted-space">
    <w:name w:val="apple-converted-space"/>
    <w:rsid w:val="0084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6</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2017-03-07T01:38:00Z</dcterms:created>
  <dcterms:modified xsi:type="dcterms:W3CDTF">2017-03-07T08:23:00Z</dcterms:modified>
</cp:coreProperties>
</file>